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3E51" w14:textId="63FE56CD" w:rsidR="00F738F1" w:rsidRPr="004F126A" w:rsidRDefault="00F738F1" w:rsidP="004F126A">
      <w:pPr>
        <w:spacing w:after="200" w:line="360" w:lineRule="auto"/>
        <w:jc w:val="center"/>
        <w:rPr>
          <w:rFonts w:asciiTheme="minorHAnsi" w:eastAsia="Calibri" w:hAnsiTheme="minorHAnsi" w:cstheme="minorHAnsi"/>
          <w:b/>
          <w:sz w:val="24"/>
          <w:szCs w:val="24"/>
          <w:lang w:eastAsia="en-US"/>
        </w:rPr>
      </w:pPr>
      <w:r w:rsidRPr="004F126A">
        <w:rPr>
          <w:rFonts w:asciiTheme="minorHAnsi" w:eastAsia="Calibri" w:hAnsiTheme="minorHAnsi" w:cstheme="minorHAnsi"/>
          <w:b/>
          <w:sz w:val="24"/>
          <w:szCs w:val="24"/>
          <w:lang w:eastAsia="en-US"/>
        </w:rPr>
        <w:t>UMOWA CR/BI/</w:t>
      </w:r>
      <w:r w:rsidR="00817A70" w:rsidRPr="004F126A">
        <w:rPr>
          <w:rFonts w:asciiTheme="minorHAnsi" w:eastAsia="Calibri" w:hAnsiTheme="minorHAnsi" w:cstheme="minorHAnsi"/>
          <w:b/>
          <w:sz w:val="24"/>
          <w:szCs w:val="24"/>
          <w:lang w:eastAsia="en-US"/>
        </w:rPr>
        <w:t xml:space="preserve">        </w:t>
      </w:r>
      <w:r w:rsidRPr="004F126A">
        <w:rPr>
          <w:rFonts w:asciiTheme="minorHAnsi" w:eastAsia="Calibri" w:hAnsiTheme="minorHAnsi" w:cstheme="minorHAnsi"/>
          <w:b/>
          <w:sz w:val="24"/>
          <w:szCs w:val="24"/>
          <w:lang w:eastAsia="en-US"/>
        </w:rPr>
        <w:t>/202</w:t>
      </w:r>
      <w:r w:rsidR="00466AF1" w:rsidRPr="004F126A">
        <w:rPr>
          <w:rFonts w:asciiTheme="minorHAnsi" w:eastAsia="Calibri" w:hAnsiTheme="minorHAnsi" w:cstheme="minorHAnsi"/>
          <w:b/>
          <w:sz w:val="24"/>
          <w:szCs w:val="24"/>
          <w:lang w:eastAsia="en-US"/>
        </w:rPr>
        <w:t>1</w:t>
      </w:r>
      <w:r w:rsidRPr="004F126A">
        <w:rPr>
          <w:rFonts w:asciiTheme="minorHAnsi" w:eastAsia="Calibri" w:hAnsiTheme="minorHAnsi" w:cstheme="minorHAnsi"/>
          <w:b/>
          <w:sz w:val="24"/>
          <w:szCs w:val="24"/>
          <w:lang w:eastAsia="en-US"/>
        </w:rPr>
        <w:t xml:space="preserve"> </w:t>
      </w:r>
    </w:p>
    <w:p w14:paraId="748F6896" w14:textId="77777777" w:rsidR="00197323" w:rsidRPr="004F126A" w:rsidRDefault="00197323" w:rsidP="004F126A">
      <w:pPr>
        <w:pStyle w:val="Standard"/>
        <w:spacing w:line="360" w:lineRule="auto"/>
        <w:jc w:val="center"/>
        <w:rPr>
          <w:rFonts w:asciiTheme="minorHAnsi" w:hAnsiTheme="minorHAnsi" w:cstheme="minorHAnsi"/>
          <w:b/>
          <w:spacing w:val="100"/>
        </w:rPr>
      </w:pPr>
      <w:r w:rsidRPr="004F126A">
        <w:rPr>
          <w:rFonts w:asciiTheme="minorHAnsi" w:hAnsiTheme="minorHAnsi" w:cstheme="minorHAnsi"/>
          <w:b/>
          <w:spacing w:val="100"/>
        </w:rPr>
        <w:t xml:space="preserve"> </w:t>
      </w:r>
    </w:p>
    <w:p w14:paraId="3CAC476A" w14:textId="5AF95FA6" w:rsidR="00197323" w:rsidRPr="004F126A" w:rsidRDefault="00197323"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Zawarta </w:t>
      </w:r>
      <w:r w:rsidR="00457C7E" w:rsidRPr="004F126A">
        <w:rPr>
          <w:rFonts w:asciiTheme="minorHAnsi" w:hAnsiTheme="minorHAnsi" w:cstheme="minorHAnsi"/>
          <w:sz w:val="24"/>
          <w:szCs w:val="24"/>
        </w:rPr>
        <w:t xml:space="preserve">w Warszawie, </w:t>
      </w:r>
      <w:r w:rsidRPr="004F126A">
        <w:rPr>
          <w:rFonts w:asciiTheme="minorHAnsi" w:hAnsiTheme="minorHAnsi" w:cstheme="minorHAnsi"/>
          <w:sz w:val="24"/>
          <w:szCs w:val="24"/>
        </w:rPr>
        <w:t>w dniu</w:t>
      </w:r>
      <w:r w:rsidR="00466AF1" w:rsidRPr="004F126A">
        <w:rPr>
          <w:rFonts w:asciiTheme="minorHAnsi" w:hAnsiTheme="minorHAnsi" w:cstheme="minorHAnsi"/>
          <w:sz w:val="24"/>
          <w:szCs w:val="24"/>
        </w:rPr>
        <w:t xml:space="preserve"> </w:t>
      </w:r>
      <w:r w:rsidR="00817A70" w:rsidRPr="004F126A">
        <w:rPr>
          <w:rFonts w:asciiTheme="minorHAnsi" w:hAnsiTheme="minorHAnsi" w:cstheme="minorHAnsi"/>
          <w:b/>
          <w:bCs/>
          <w:sz w:val="24"/>
          <w:szCs w:val="24"/>
        </w:rPr>
        <w:t xml:space="preserve">                            </w:t>
      </w:r>
      <w:r w:rsidRPr="004F126A">
        <w:rPr>
          <w:rFonts w:asciiTheme="minorHAnsi" w:hAnsiTheme="minorHAnsi" w:cstheme="minorHAnsi"/>
          <w:b/>
          <w:sz w:val="24"/>
          <w:szCs w:val="24"/>
        </w:rPr>
        <w:t>20</w:t>
      </w:r>
      <w:r w:rsidR="00F738F1" w:rsidRPr="004F126A">
        <w:rPr>
          <w:rFonts w:asciiTheme="minorHAnsi" w:hAnsiTheme="minorHAnsi" w:cstheme="minorHAnsi"/>
          <w:b/>
          <w:sz w:val="24"/>
          <w:szCs w:val="24"/>
        </w:rPr>
        <w:t>2</w:t>
      </w:r>
      <w:r w:rsidR="00466AF1" w:rsidRPr="004F126A">
        <w:rPr>
          <w:rFonts w:asciiTheme="minorHAnsi" w:hAnsiTheme="minorHAnsi" w:cstheme="minorHAnsi"/>
          <w:b/>
          <w:sz w:val="24"/>
          <w:szCs w:val="24"/>
        </w:rPr>
        <w:t>1</w:t>
      </w:r>
      <w:r w:rsidRPr="004F126A">
        <w:rPr>
          <w:rFonts w:asciiTheme="minorHAnsi" w:hAnsiTheme="minorHAnsi" w:cstheme="minorHAnsi"/>
          <w:b/>
          <w:sz w:val="24"/>
          <w:szCs w:val="24"/>
        </w:rPr>
        <w:t xml:space="preserve"> r.,</w:t>
      </w:r>
      <w:r w:rsidRPr="004F126A">
        <w:rPr>
          <w:rFonts w:asciiTheme="minorHAnsi" w:hAnsiTheme="minorHAnsi" w:cstheme="minorHAnsi"/>
          <w:sz w:val="24"/>
          <w:szCs w:val="24"/>
        </w:rPr>
        <w:t xml:space="preserve"> pomiędzy:</w:t>
      </w:r>
      <w:r w:rsidRPr="004F126A">
        <w:rPr>
          <w:rFonts w:asciiTheme="minorHAnsi" w:hAnsiTheme="minorHAnsi" w:cstheme="minorHAnsi"/>
          <w:sz w:val="24"/>
          <w:szCs w:val="24"/>
        </w:rPr>
        <w:tab/>
      </w:r>
    </w:p>
    <w:p w14:paraId="383C9057" w14:textId="77777777" w:rsidR="00197323" w:rsidRPr="004F126A" w:rsidRDefault="00197323"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Miastem Stołecznym Warszawa </w:t>
      </w:r>
    </w:p>
    <w:p w14:paraId="16B029A3" w14:textId="42C1EE35" w:rsidR="001D31C5" w:rsidRPr="004F126A" w:rsidRDefault="00197323"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z siedzibą Pl. Bankowy 3/5, 00-950 Warszawa, NIP: 525-22-48-481, REGON: 015259640 </w:t>
      </w:r>
    </w:p>
    <w:p w14:paraId="7F3A00AB" w14:textId="77777777" w:rsidR="00197323" w:rsidRPr="004F126A" w:rsidRDefault="00197323"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CRS:</w:t>
      </w:r>
    </w:p>
    <w:p w14:paraId="6F3891A3" w14:textId="77777777" w:rsidR="00197323" w:rsidRPr="004F126A" w:rsidRDefault="00197323"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Centrum Rekreacyjno-Sportowe m.st. Warszawy w Dzielnicy Bielany</w:t>
      </w:r>
    </w:p>
    <w:p w14:paraId="6837FB3F" w14:textId="77777777" w:rsidR="00197323" w:rsidRPr="004F126A" w:rsidRDefault="00197323"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jednostka budżetowa m.st. Warszawy, z siedzibą przy ul. Conrada 6, 01-922 Warszawa; REGON: 141165683</w:t>
      </w:r>
    </w:p>
    <w:p w14:paraId="46AE826B" w14:textId="77777777" w:rsidR="00F010D9" w:rsidRPr="004F126A" w:rsidRDefault="00F010D9"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reprezentowanym przez: </w:t>
      </w:r>
    </w:p>
    <w:p w14:paraId="2FCE173E" w14:textId="77777777" w:rsidR="00F010D9" w:rsidRPr="004F126A" w:rsidRDefault="00F010D9"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Annę Szymczak-Gałkowską – Dyrektora CRS, na podstawie pełnomocnictwa Prezydenta m.st. Warszawy z dnia 28.04.2020 r., nr GP-OR.0052.1423.2020</w:t>
      </w:r>
    </w:p>
    <w:p w14:paraId="105E6D3C" w14:textId="77777777" w:rsidR="00F010D9" w:rsidRPr="004F126A" w:rsidRDefault="00F010D9" w:rsidP="004F126A">
      <w:pPr>
        <w:spacing w:line="360" w:lineRule="auto"/>
        <w:jc w:val="both"/>
        <w:rPr>
          <w:rFonts w:asciiTheme="minorHAnsi" w:hAnsiTheme="minorHAnsi" w:cstheme="minorHAnsi"/>
          <w:sz w:val="24"/>
          <w:szCs w:val="24"/>
        </w:rPr>
      </w:pPr>
    </w:p>
    <w:p w14:paraId="119143C2" w14:textId="77777777" w:rsidR="00197323" w:rsidRPr="004F126A" w:rsidRDefault="00197323"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zwanym dalej „</w:t>
      </w:r>
      <w:r w:rsidRPr="004F126A">
        <w:rPr>
          <w:rFonts w:asciiTheme="minorHAnsi" w:hAnsiTheme="minorHAnsi" w:cstheme="minorHAnsi"/>
          <w:b/>
          <w:sz w:val="24"/>
          <w:szCs w:val="24"/>
        </w:rPr>
        <w:t>Zamawiającym</w:t>
      </w:r>
      <w:r w:rsidRPr="004F126A">
        <w:rPr>
          <w:rFonts w:asciiTheme="minorHAnsi" w:hAnsiTheme="minorHAnsi" w:cstheme="minorHAnsi"/>
          <w:sz w:val="24"/>
          <w:szCs w:val="24"/>
        </w:rPr>
        <w:t>”,</w:t>
      </w:r>
    </w:p>
    <w:p w14:paraId="0CE11C5B" w14:textId="77777777" w:rsidR="00197323" w:rsidRPr="004F126A" w:rsidRDefault="00197323" w:rsidP="004F126A">
      <w:pPr>
        <w:pStyle w:val="Standard"/>
        <w:spacing w:line="360" w:lineRule="auto"/>
        <w:jc w:val="both"/>
        <w:rPr>
          <w:rFonts w:asciiTheme="minorHAnsi" w:hAnsiTheme="minorHAnsi" w:cstheme="minorHAnsi"/>
        </w:rPr>
      </w:pPr>
      <w:r w:rsidRPr="004F126A">
        <w:rPr>
          <w:rFonts w:asciiTheme="minorHAnsi" w:hAnsiTheme="minorHAnsi" w:cstheme="minorHAnsi"/>
        </w:rPr>
        <w:t>a</w:t>
      </w:r>
    </w:p>
    <w:p w14:paraId="10CD1D54" w14:textId="040B66C1" w:rsidR="00474F9B" w:rsidRPr="004F126A" w:rsidRDefault="00817A70" w:rsidP="004F126A">
      <w:pPr>
        <w:pStyle w:val="Standard"/>
        <w:spacing w:line="360" w:lineRule="auto"/>
        <w:jc w:val="both"/>
        <w:rPr>
          <w:rFonts w:asciiTheme="minorHAnsi" w:hAnsiTheme="minorHAnsi" w:cstheme="minorHAnsi"/>
        </w:rPr>
      </w:pPr>
      <w:r w:rsidRPr="004F126A">
        <w:rPr>
          <w:rFonts w:asciiTheme="minorHAnsi" w:hAnsiTheme="minorHAnsi" w:cstheme="minorHAnsi"/>
          <w:b/>
          <w:bCs/>
        </w:rPr>
        <w:t>…………………………………………………………..</w:t>
      </w:r>
    </w:p>
    <w:p w14:paraId="27EAEABF" w14:textId="4E5CAA14" w:rsidR="00474F9B" w:rsidRPr="004F126A" w:rsidRDefault="00474F9B" w:rsidP="004F126A">
      <w:pPr>
        <w:pStyle w:val="Standard"/>
        <w:spacing w:line="360" w:lineRule="auto"/>
        <w:jc w:val="both"/>
        <w:rPr>
          <w:rFonts w:asciiTheme="minorHAnsi" w:hAnsiTheme="minorHAnsi" w:cstheme="minorHAnsi"/>
        </w:rPr>
      </w:pPr>
      <w:r w:rsidRPr="004F126A">
        <w:rPr>
          <w:rFonts w:asciiTheme="minorHAnsi" w:hAnsiTheme="minorHAnsi" w:cstheme="minorHAnsi"/>
        </w:rPr>
        <w:t xml:space="preserve">Reprezentowaną przez: </w:t>
      </w:r>
    </w:p>
    <w:p w14:paraId="15DF31DB" w14:textId="64D0AFCB" w:rsidR="00474F9B" w:rsidRPr="004F126A" w:rsidRDefault="00817A70" w:rsidP="004F126A">
      <w:pPr>
        <w:pStyle w:val="Standard"/>
        <w:spacing w:line="360" w:lineRule="auto"/>
        <w:jc w:val="both"/>
        <w:rPr>
          <w:rFonts w:asciiTheme="minorHAnsi" w:hAnsiTheme="minorHAnsi" w:cstheme="minorHAnsi"/>
        </w:rPr>
      </w:pPr>
      <w:r w:rsidRPr="004F126A">
        <w:rPr>
          <w:rFonts w:asciiTheme="minorHAnsi" w:hAnsiTheme="minorHAnsi" w:cstheme="minorHAnsi"/>
          <w:b/>
          <w:bCs/>
        </w:rPr>
        <w:t>……………………………………………………………….</w:t>
      </w:r>
    </w:p>
    <w:p w14:paraId="22D4F7FE" w14:textId="77777777" w:rsidR="00197323" w:rsidRPr="004F126A" w:rsidRDefault="00197323" w:rsidP="004F126A">
      <w:pPr>
        <w:pStyle w:val="Standard"/>
        <w:spacing w:line="360" w:lineRule="auto"/>
        <w:jc w:val="both"/>
        <w:rPr>
          <w:rFonts w:asciiTheme="minorHAnsi" w:hAnsiTheme="minorHAnsi" w:cstheme="minorHAnsi"/>
        </w:rPr>
      </w:pPr>
      <w:r w:rsidRPr="004F126A">
        <w:rPr>
          <w:rFonts w:asciiTheme="minorHAnsi" w:hAnsiTheme="minorHAnsi" w:cstheme="minorHAnsi"/>
        </w:rPr>
        <w:t>zwan</w:t>
      </w:r>
      <w:r w:rsidR="00466AF1" w:rsidRPr="004F126A">
        <w:rPr>
          <w:rFonts w:asciiTheme="minorHAnsi" w:hAnsiTheme="minorHAnsi" w:cstheme="minorHAnsi"/>
        </w:rPr>
        <w:t>y</w:t>
      </w:r>
      <w:r w:rsidRPr="004F126A">
        <w:rPr>
          <w:rFonts w:asciiTheme="minorHAnsi" w:hAnsiTheme="minorHAnsi" w:cstheme="minorHAnsi"/>
        </w:rPr>
        <w:t xml:space="preserve"> dalej </w:t>
      </w:r>
      <w:r w:rsidRPr="004F126A">
        <w:rPr>
          <w:rFonts w:asciiTheme="minorHAnsi" w:hAnsiTheme="minorHAnsi" w:cstheme="minorHAnsi"/>
          <w:b/>
        </w:rPr>
        <w:t>„WYKONAWCĄ”</w:t>
      </w:r>
    </w:p>
    <w:p w14:paraId="5F3A82DE" w14:textId="77777777" w:rsidR="00532CFC" w:rsidRPr="004F126A" w:rsidRDefault="00197323" w:rsidP="004F126A">
      <w:pPr>
        <w:pStyle w:val="Standard"/>
        <w:spacing w:line="360" w:lineRule="auto"/>
        <w:ind w:right="-286"/>
        <w:jc w:val="both"/>
        <w:rPr>
          <w:rFonts w:asciiTheme="minorHAnsi" w:hAnsiTheme="minorHAnsi" w:cstheme="minorHAnsi"/>
        </w:rPr>
      </w:pPr>
      <w:r w:rsidRPr="004F126A">
        <w:rPr>
          <w:rFonts w:asciiTheme="minorHAnsi" w:hAnsiTheme="minorHAnsi" w:cstheme="minorHAnsi"/>
        </w:rPr>
        <w:t>o treści następującej:</w:t>
      </w:r>
    </w:p>
    <w:p w14:paraId="62BB764F" w14:textId="77777777" w:rsidR="00532CFC" w:rsidRPr="004F126A" w:rsidRDefault="00532CFC"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sym w:font="Times New Roman" w:char="00A7"/>
      </w:r>
      <w:r w:rsidRPr="004F126A">
        <w:rPr>
          <w:rFonts w:asciiTheme="minorHAnsi" w:hAnsiTheme="minorHAnsi" w:cstheme="minorHAnsi"/>
          <w:b/>
          <w:sz w:val="24"/>
          <w:szCs w:val="24"/>
        </w:rPr>
        <w:t xml:space="preserve"> 1</w:t>
      </w:r>
    </w:p>
    <w:p w14:paraId="4CB6919C" w14:textId="77777777" w:rsidR="00C74AE8" w:rsidRPr="004F126A" w:rsidRDefault="00C74AE8"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Przedmiot umowy</w:t>
      </w:r>
    </w:p>
    <w:p w14:paraId="12FCF081" w14:textId="1B26A4D4" w:rsidR="002A72FA" w:rsidRPr="004F126A" w:rsidRDefault="00532CFC"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Przedmiotem umowy </w:t>
      </w:r>
      <w:r w:rsidRPr="004F126A">
        <w:rPr>
          <w:rFonts w:asciiTheme="minorHAnsi" w:hAnsiTheme="minorHAnsi" w:cstheme="minorHAnsi"/>
          <w:b/>
          <w:bCs/>
          <w:sz w:val="24"/>
          <w:szCs w:val="24"/>
        </w:rPr>
        <w:t>jest</w:t>
      </w:r>
      <w:r w:rsidR="00CA1D8D" w:rsidRPr="004F126A">
        <w:rPr>
          <w:rFonts w:asciiTheme="minorHAnsi" w:hAnsiTheme="minorHAnsi" w:cstheme="minorHAnsi"/>
          <w:b/>
          <w:bCs/>
          <w:sz w:val="24"/>
          <w:szCs w:val="24"/>
        </w:rPr>
        <w:t>:</w:t>
      </w:r>
      <w:r w:rsidR="00D71DEC" w:rsidRPr="004F126A">
        <w:rPr>
          <w:rFonts w:asciiTheme="minorHAnsi" w:hAnsiTheme="minorHAnsi" w:cstheme="minorHAnsi"/>
          <w:b/>
          <w:bCs/>
          <w:sz w:val="24"/>
          <w:szCs w:val="24"/>
        </w:rPr>
        <w:t xml:space="preserve"> </w:t>
      </w:r>
      <w:r w:rsidR="00817A70" w:rsidRPr="004F126A">
        <w:rPr>
          <w:rFonts w:asciiTheme="minorHAnsi" w:hAnsiTheme="minorHAnsi" w:cstheme="minorHAnsi"/>
          <w:b/>
          <w:bCs/>
          <w:iCs/>
          <w:sz w:val="24"/>
          <w:szCs w:val="24"/>
        </w:rPr>
        <w:t>Montaż</w:t>
      </w:r>
      <w:r w:rsidR="00CA1D8D" w:rsidRPr="004F126A">
        <w:rPr>
          <w:rFonts w:asciiTheme="minorHAnsi" w:hAnsiTheme="minorHAnsi" w:cstheme="minorHAnsi"/>
          <w:b/>
          <w:bCs/>
          <w:iCs/>
          <w:sz w:val="24"/>
          <w:szCs w:val="24"/>
        </w:rPr>
        <w:t xml:space="preserve"> powłok pneumatycznych nad boiskami do gry w piłkę</w:t>
      </w:r>
      <w:r w:rsidR="00CA1D8D" w:rsidRPr="004F126A">
        <w:rPr>
          <w:rFonts w:asciiTheme="minorHAnsi" w:hAnsiTheme="minorHAnsi" w:cstheme="minorHAnsi"/>
          <w:i/>
          <w:sz w:val="24"/>
          <w:szCs w:val="24"/>
        </w:rPr>
        <w:t xml:space="preserve"> </w:t>
      </w:r>
      <w:r w:rsidR="00CA1D8D" w:rsidRPr="004F126A">
        <w:rPr>
          <w:rFonts w:asciiTheme="minorHAnsi" w:hAnsiTheme="minorHAnsi" w:cstheme="minorHAnsi"/>
          <w:b/>
          <w:bCs/>
          <w:iCs/>
          <w:sz w:val="24"/>
          <w:szCs w:val="24"/>
        </w:rPr>
        <w:t>nożną,</w:t>
      </w:r>
      <w:r w:rsidR="00356BB5" w:rsidRPr="004F126A">
        <w:rPr>
          <w:rFonts w:asciiTheme="minorHAnsi" w:hAnsiTheme="minorHAnsi" w:cstheme="minorHAnsi"/>
          <w:b/>
          <w:bCs/>
          <w:iCs/>
          <w:sz w:val="24"/>
          <w:szCs w:val="24"/>
        </w:rPr>
        <w:t xml:space="preserve"> </w:t>
      </w:r>
      <w:r w:rsidR="00FC0604" w:rsidRPr="004F126A">
        <w:rPr>
          <w:rFonts w:asciiTheme="minorHAnsi" w:hAnsiTheme="minorHAnsi" w:cstheme="minorHAnsi"/>
          <w:iCs/>
          <w:sz w:val="24"/>
          <w:szCs w:val="24"/>
        </w:rPr>
        <w:t>administrowanych przez</w:t>
      </w:r>
      <w:r w:rsidR="00FC0604" w:rsidRPr="004F126A">
        <w:rPr>
          <w:rFonts w:asciiTheme="minorHAnsi" w:hAnsiTheme="minorHAnsi" w:cstheme="minorHAnsi"/>
          <w:b/>
          <w:bCs/>
          <w:iCs/>
          <w:sz w:val="24"/>
          <w:szCs w:val="24"/>
        </w:rPr>
        <w:t xml:space="preserve"> </w:t>
      </w:r>
      <w:r w:rsidRPr="004F126A">
        <w:rPr>
          <w:rFonts w:asciiTheme="minorHAnsi" w:hAnsiTheme="minorHAnsi" w:cstheme="minorHAnsi"/>
          <w:sz w:val="24"/>
          <w:szCs w:val="24"/>
        </w:rPr>
        <w:t>Centrum Rekreacyjno-Sportow</w:t>
      </w:r>
      <w:r w:rsidR="00CA1D8D" w:rsidRPr="004F126A">
        <w:rPr>
          <w:rFonts w:asciiTheme="minorHAnsi" w:hAnsiTheme="minorHAnsi" w:cstheme="minorHAnsi"/>
          <w:sz w:val="24"/>
          <w:szCs w:val="24"/>
        </w:rPr>
        <w:t>e</w:t>
      </w:r>
      <w:r w:rsidRPr="004F126A">
        <w:rPr>
          <w:rFonts w:asciiTheme="minorHAnsi" w:hAnsiTheme="minorHAnsi" w:cstheme="minorHAnsi"/>
          <w:sz w:val="24"/>
          <w:szCs w:val="24"/>
        </w:rPr>
        <w:t xml:space="preserve"> m. st. Warszawy Dzielnicy Bielany</w:t>
      </w:r>
      <w:r w:rsidR="0034095F" w:rsidRPr="004F126A">
        <w:rPr>
          <w:rFonts w:asciiTheme="minorHAnsi" w:hAnsiTheme="minorHAnsi" w:cstheme="minorHAnsi"/>
          <w:sz w:val="24"/>
          <w:szCs w:val="24"/>
        </w:rPr>
        <w:t xml:space="preserve"> </w:t>
      </w:r>
      <w:r w:rsidRPr="004F126A">
        <w:rPr>
          <w:rFonts w:asciiTheme="minorHAnsi" w:hAnsiTheme="minorHAnsi" w:cstheme="minorHAnsi"/>
          <w:sz w:val="24"/>
          <w:szCs w:val="24"/>
        </w:rPr>
        <w:t>ul. Conrada</w:t>
      </w:r>
      <w:r w:rsidR="00D213FB" w:rsidRPr="004F126A">
        <w:rPr>
          <w:rFonts w:asciiTheme="minorHAnsi" w:hAnsiTheme="minorHAnsi" w:cstheme="minorHAnsi"/>
          <w:sz w:val="24"/>
          <w:szCs w:val="24"/>
        </w:rPr>
        <w:t xml:space="preserve"> </w:t>
      </w:r>
      <w:r w:rsidRPr="004F126A">
        <w:rPr>
          <w:rFonts w:asciiTheme="minorHAnsi" w:hAnsiTheme="minorHAnsi" w:cstheme="minorHAnsi"/>
          <w:sz w:val="24"/>
          <w:szCs w:val="24"/>
        </w:rPr>
        <w:t>6</w:t>
      </w:r>
      <w:r w:rsidR="00C74AE8" w:rsidRPr="004F126A">
        <w:rPr>
          <w:rFonts w:asciiTheme="minorHAnsi" w:hAnsiTheme="minorHAnsi" w:cstheme="minorHAnsi"/>
          <w:sz w:val="24"/>
          <w:szCs w:val="24"/>
        </w:rPr>
        <w:t>;</w:t>
      </w:r>
      <w:r w:rsidRPr="004F126A">
        <w:rPr>
          <w:rFonts w:asciiTheme="minorHAnsi" w:hAnsiTheme="minorHAnsi" w:cstheme="minorHAnsi"/>
          <w:sz w:val="24"/>
          <w:szCs w:val="24"/>
        </w:rPr>
        <w:t xml:space="preserve"> 01 – 922 Warszawa</w:t>
      </w:r>
      <w:r w:rsidR="00CA1D8D" w:rsidRPr="004F126A">
        <w:rPr>
          <w:rFonts w:asciiTheme="minorHAnsi" w:hAnsiTheme="minorHAnsi" w:cstheme="minorHAnsi"/>
          <w:sz w:val="24"/>
          <w:szCs w:val="24"/>
        </w:rPr>
        <w:t xml:space="preserve"> tj.</w:t>
      </w:r>
    </w:p>
    <w:p w14:paraId="0CA34EBF" w14:textId="77777777" w:rsidR="002A72FA" w:rsidRPr="004F126A" w:rsidRDefault="002A72FA" w:rsidP="004F126A">
      <w:pPr>
        <w:numPr>
          <w:ilvl w:val="0"/>
          <w:numId w:val="9"/>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Hala pneumatyczna ORLIK 2012 – ul. Rudzka 6; 01 – 684 Warszawa</w:t>
      </w:r>
    </w:p>
    <w:p w14:paraId="7010AC9B" w14:textId="77777777" w:rsidR="002A72FA" w:rsidRPr="004F126A" w:rsidRDefault="002A72FA" w:rsidP="004F126A">
      <w:pPr>
        <w:numPr>
          <w:ilvl w:val="0"/>
          <w:numId w:val="9"/>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Hala pneumatyczna SYRENKA – ul. </w:t>
      </w:r>
      <w:r w:rsidR="00466AF1" w:rsidRPr="004F126A">
        <w:rPr>
          <w:rFonts w:asciiTheme="minorHAnsi" w:hAnsiTheme="minorHAnsi" w:cstheme="minorHAnsi"/>
          <w:sz w:val="24"/>
          <w:szCs w:val="24"/>
        </w:rPr>
        <w:t>Romaszewskiego</w:t>
      </w:r>
      <w:r w:rsidRPr="004F126A">
        <w:rPr>
          <w:rFonts w:asciiTheme="minorHAnsi" w:hAnsiTheme="minorHAnsi" w:cstheme="minorHAnsi"/>
          <w:sz w:val="24"/>
          <w:szCs w:val="24"/>
        </w:rPr>
        <w:t xml:space="preserve"> (Park Olszyna)</w:t>
      </w:r>
      <w:r w:rsidR="00857ED2" w:rsidRPr="004F126A">
        <w:rPr>
          <w:rFonts w:asciiTheme="minorHAnsi" w:hAnsiTheme="minorHAnsi" w:cstheme="minorHAnsi"/>
          <w:sz w:val="24"/>
          <w:szCs w:val="24"/>
        </w:rPr>
        <w:t>.</w:t>
      </w:r>
    </w:p>
    <w:p w14:paraId="4ABAB17E" w14:textId="1031E13C" w:rsidR="00857ED2" w:rsidRPr="004F126A" w:rsidRDefault="00857ED2"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Szczegółowy zakres prac (dla obu obiektów taki sam) stanowi </w:t>
      </w:r>
      <w:r w:rsidRPr="004F126A">
        <w:rPr>
          <w:rFonts w:asciiTheme="minorHAnsi" w:hAnsiTheme="minorHAnsi" w:cstheme="minorHAnsi"/>
          <w:b/>
          <w:sz w:val="24"/>
          <w:szCs w:val="24"/>
        </w:rPr>
        <w:t xml:space="preserve">załącznik nr </w:t>
      </w:r>
      <w:r w:rsidR="00817A70" w:rsidRPr="004F126A">
        <w:rPr>
          <w:rFonts w:asciiTheme="minorHAnsi" w:hAnsiTheme="minorHAnsi" w:cstheme="minorHAnsi"/>
          <w:b/>
          <w:sz w:val="24"/>
          <w:szCs w:val="24"/>
        </w:rPr>
        <w:t>3</w:t>
      </w:r>
      <w:r w:rsidRPr="004F126A">
        <w:rPr>
          <w:rFonts w:asciiTheme="minorHAnsi" w:hAnsiTheme="minorHAnsi" w:cstheme="minorHAnsi"/>
          <w:sz w:val="24"/>
          <w:szCs w:val="24"/>
        </w:rPr>
        <w:t xml:space="preserve"> do niniejszej Umowy. </w:t>
      </w:r>
    </w:p>
    <w:p w14:paraId="7737F9EC" w14:textId="77777777" w:rsidR="00C74AE8" w:rsidRPr="004F126A" w:rsidRDefault="00C74AE8" w:rsidP="004F126A">
      <w:pPr>
        <w:spacing w:line="360" w:lineRule="auto"/>
        <w:jc w:val="center"/>
        <w:rPr>
          <w:rFonts w:asciiTheme="minorHAnsi" w:hAnsiTheme="minorHAnsi" w:cstheme="minorHAnsi"/>
          <w:b/>
          <w:sz w:val="24"/>
          <w:szCs w:val="24"/>
        </w:rPr>
      </w:pPr>
      <w:bookmarkStart w:id="0" w:name="_Hlk63758821"/>
      <w:r w:rsidRPr="004F126A">
        <w:rPr>
          <w:rFonts w:asciiTheme="minorHAnsi" w:hAnsiTheme="minorHAnsi" w:cstheme="minorHAnsi"/>
          <w:b/>
          <w:sz w:val="24"/>
          <w:szCs w:val="24"/>
        </w:rPr>
        <w:sym w:font="Times New Roman" w:char="00A7"/>
      </w:r>
      <w:bookmarkEnd w:id="0"/>
      <w:r w:rsidRPr="004F126A">
        <w:rPr>
          <w:rFonts w:asciiTheme="minorHAnsi" w:hAnsiTheme="minorHAnsi" w:cstheme="minorHAnsi"/>
          <w:b/>
          <w:sz w:val="24"/>
          <w:szCs w:val="24"/>
        </w:rPr>
        <w:t xml:space="preserve"> 2 </w:t>
      </w:r>
    </w:p>
    <w:p w14:paraId="397BDA0E" w14:textId="77777777" w:rsidR="00532CFC" w:rsidRPr="004F126A" w:rsidRDefault="00C74AE8"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Termin realizacji umowy</w:t>
      </w:r>
    </w:p>
    <w:p w14:paraId="5F6926B9" w14:textId="1CBF621E" w:rsidR="00211179" w:rsidRPr="004F126A" w:rsidRDefault="00211179" w:rsidP="004F126A">
      <w:pPr>
        <w:numPr>
          <w:ilvl w:val="0"/>
          <w:numId w:val="10"/>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lastRenderedPageBreak/>
        <w:t xml:space="preserve">Wykonanie przedmiotu umowy </w:t>
      </w:r>
      <w:r w:rsidR="004175AC" w:rsidRPr="004F126A">
        <w:rPr>
          <w:rFonts w:asciiTheme="minorHAnsi" w:hAnsiTheme="minorHAnsi" w:cstheme="minorHAnsi"/>
          <w:sz w:val="24"/>
          <w:szCs w:val="24"/>
        </w:rPr>
        <w:t xml:space="preserve">nastąpi w terminie </w:t>
      </w:r>
      <w:r w:rsidR="00075A3B" w:rsidRPr="004F126A">
        <w:rPr>
          <w:rFonts w:asciiTheme="minorHAnsi" w:hAnsiTheme="minorHAnsi" w:cstheme="minorHAnsi"/>
          <w:b/>
          <w:sz w:val="24"/>
          <w:szCs w:val="24"/>
        </w:rPr>
        <w:t>24</w:t>
      </w:r>
      <w:r w:rsidR="004175AC" w:rsidRPr="004F126A">
        <w:rPr>
          <w:rFonts w:asciiTheme="minorHAnsi" w:hAnsiTheme="minorHAnsi" w:cstheme="minorHAnsi"/>
          <w:b/>
          <w:sz w:val="24"/>
          <w:szCs w:val="24"/>
        </w:rPr>
        <w:t>.</w:t>
      </w:r>
      <w:r w:rsidR="00075A3B" w:rsidRPr="004F126A">
        <w:rPr>
          <w:rFonts w:asciiTheme="minorHAnsi" w:hAnsiTheme="minorHAnsi" w:cstheme="minorHAnsi"/>
          <w:b/>
          <w:sz w:val="24"/>
          <w:szCs w:val="24"/>
        </w:rPr>
        <w:t>10</w:t>
      </w:r>
      <w:r w:rsidR="00C666EE" w:rsidRPr="004F126A">
        <w:rPr>
          <w:rFonts w:asciiTheme="minorHAnsi" w:hAnsiTheme="minorHAnsi" w:cstheme="minorHAnsi"/>
          <w:b/>
          <w:sz w:val="24"/>
          <w:szCs w:val="24"/>
        </w:rPr>
        <w:t>.2021 r.</w:t>
      </w:r>
      <w:r w:rsidR="004175AC" w:rsidRPr="004F126A">
        <w:rPr>
          <w:rFonts w:asciiTheme="minorHAnsi" w:hAnsiTheme="minorHAnsi" w:cstheme="minorHAnsi"/>
          <w:b/>
          <w:sz w:val="24"/>
          <w:szCs w:val="24"/>
        </w:rPr>
        <w:t xml:space="preserve"> – </w:t>
      </w:r>
      <w:r w:rsidR="00075A3B" w:rsidRPr="004F126A">
        <w:rPr>
          <w:rFonts w:asciiTheme="minorHAnsi" w:hAnsiTheme="minorHAnsi" w:cstheme="minorHAnsi"/>
          <w:b/>
          <w:sz w:val="24"/>
          <w:szCs w:val="24"/>
        </w:rPr>
        <w:t>3</w:t>
      </w:r>
      <w:r w:rsidR="004175AC" w:rsidRPr="004F126A">
        <w:rPr>
          <w:rFonts w:asciiTheme="minorHAnsi" w:hAnsiTheme="minorHAnsi" w:cstheme="minorHAnsi"/>
          <w:b/>
          <w:sz w:val="24"/>
          <w:szCs w:val="24"/>
        </w:rPr>
        <w:t>0.</w:t>
      </w:r>
      <w:r w:rsidR="00075A3B" w:rsidRPr="004F126A">
        <w:rPr>
          <w:rFonts w:asciiTheme="minorHAnsi" w:hAnsiTheme="minorHAnsi" w:cstheme="minorHAnsi"/>
          <w:b/>
          <w:sz w:val="24"/>
          <w:szCs w:val="24"/>
        </w:rPr>
        <w:t>10</w:t>
      </w:r>
      <w:r w:rsidR="004175AC" w:rsidRPr="004F126A">
        <w:rPr>
          <w:rFonts w:asciiTheme="minorHAnsi" w:hAnsiTheme="minorHAnsi" w:cstheme="minorHAnsi"/>
          <w:b/>
          <w:sz w:val="24"/>
          <w:szCs w:val="24"/>
        </w:rPr>
        <w:t>.2021</w:t>
      </w:r>
      <w:r w:rsidR="004175AC" w:rsidRPr="004F126A">
        <w:rPr>
          <w:rFonts w:asciiTheme="minorHAnsi" w:hAnsiTheme="minorHAnsi" w:cstheme="minorHAnsi"/>
          <w:sz w:val="24"/>
          <w:szCs w:val="24"/>
        </w:rPr>
        <w:t xml:space="preserve"> </w:t>
      </w:r>
      <w:r w:rsidR="004175AC" w:rsidRPr="004F126A">
        <w:rPr>
          <w:rFonts w:asciiTheme="minorHAnsi" w:hAnsiTheme="minorHAnsi" w:cstheme="minorHAnsi"/>
          <w:b/>
          <w:sz w:val="24"/>
          <w:szCs w:val="24"/>
        </w:rPr>
        <w:t>r.</w:t>
      </w:r>
      <w:r w:rsidR="004175AC" w:rsidRPr="004F126A">
        <w:rPr>
          <w:rFonts w:asciiTheme="minorHAnsi" w:hAnsiTheme="minorHAnsi" w:cstheme="minorHAnsi"/>
          <w:sz w:val="24"/>
          <w:szCs w:val="24"/>
        </w:rPr>
        <w:t xml:space="preserve">   </w:t>
      </w:r>
    </w:p>
    <w:p w14:paraId="5FFF66AA" w14:textId="5C7CA7AB" w:rsidR="00594009" w:rsidRPr="004F126A" w:rsidRDefault="00211179" w:rsidP="004F126A">
      <w:pPr>
        <w:spacing w:line="360" w:lineRule="auto"/>
        <w:ind w:left="708"/>
        <w:jc w:val="both"/>
        <w:rPr>
          <w:rFonts w:asciiTheme="minorHAnsi" w:hAnsiTheme="minorHAnsi" w:cstheme="minorHAnsi"/>
          <w:color w:val="FF0000"/>
          <w:sz w:val="24"/>
          <w:szCs w:val="24"/>
        </w:rPr>
      </w:pPr>
      <w:r w:rsidRPr="004F126A">
        <w:rPr>
          <w:rFonts w:asciiTheme="minorHAnsi" w:hAnsiTheme="minorHAnsi" w:cstheme="minorHAnsi"/>
          <w:b/>
          <w:sz w:val="24"/>
          <w:szCs w:val="24"/>
        </w:rPr>
        <w:t>Zamawiający</w:t>
      </w:r>
      <w:r w:rsidRPr="004F126A">
        <w:rPr>
          <w:rFonts w:asciiTheme="minorHAnsi" w:hAnsiTheme="minorHAnsi" w:cstheme="minorHAnsi"/>
          <w:sz w:val="24"/>
          <w:szCs w:val="24"/>
        </w:rPr>
        <w:t xml:space="preserve"> zastrzega sobie prawo zmiany terminu </w:t>
      </w:r>
      <w:r w:rsidR="00D8379C" w:rsidRPr="004F126A">
        <w:rPr>
          <w:rFonts w:asciiTheme="minorHAnsi" w:hAnsiTheme="minorHAnsi" w:cstheme="minorHAnsi"/>
          <w:sz w:val="24"/>
          <w:szCs w:val="24"/>
        </w:rPr>
        <w:t>montażu</w:t>
      </w:r>
      <w:r w:rsidR="00E42BAE" w:rsidRPr="004F126A">
        <w:rPr>
          <w:rFonts w:asciiTheme="minorHAnsi" w:hAnsiTheme="minorHAnsi" w:cstheme="minorHAnsi"/>
          <w:sz w:val="24"/>
          <w:szCs w:val="24"/>
        </w:rPr>
        <w:t xml:space="preserve">. O nowym terminie </w:t>
      </w:r>
      <w:r w:rsidR="00E42BAE" w:rsidRPr="004F126A">
        <w:rPr>
          <w:rFonts w:asciiTheme="minorHAnsi" w:hAnsiTheme="minorHAnsi" w:cstheme="minorHAnsi"/>
          <w:b/>
          <w:sz w:val="24"/>
          <w:szCs w:val="24"/>
        </w:rPr>
        <w:t>Zamawiający</w:t>
      </w:r>
      <w:r w:rsidR="00E42BAE" w:rsidRPr="004F126A">
        <w:rPr>
          <w:rFonts w:asciiTheme="minorHAnsi" w:hAnsiTheme="minorHAnsi" w:cstheme="minorHAnsi"/>
          <w:sz w:val="24"/>
          <w:szCs w:val="24"/>
        </w:rPr>
        <w:t xml:space="preserve"> powiadomi</w:t>
      </w:r>
      <w:r w:rsidR="00F010D9" w:rsidRPr="004F126A">
        <w:rPr>
          <w:rFonts w:asciiTheme="minorHAnsi" w:hAnsiTheme="minorHAnsi" w:cstheme="minorHAnsi"/>
          <w:sz w:val="24"/>
          <w:szCs w:val="24"/>
        </w:rPr>
        <w:t xml:space="preserve"> </w:t>
      </w:r>
      <w:r w:rsidR="00F010D9" w:rsidRPr="004F126A">
        <w:rPr>
          <w:rFonts w:asciiTheme="minorHAnsi" w:hAnsiTheme="minorHAnsi" w:cstheme="minorHAnsi"/>
          <w:b/>
          <w:sz w:val="24"/>
          <w:szCs w:val="24"/>
        </w:rPr>
        <w:t>Wykonawcę</w:t>
      </w:r>
      <w:r w:rsidR="00F010D9" w:rsidRPr="004F126A">
        <w:rPr>
          <w:rFonts w:asciiTheme="minorHAnsi" w:hAnsiTheme="minorHAnsi" w:cstheme="minorHAnsi"/>
          <w:sz w:val="24"/>
          <w:szCs w:val="24"/>
        </w:rPr>
        <w:t xml:space="preserve"> w formie dokumentowej, w tym mailowo, </w:t>
      </w:r>
      <w:r w:rsidR="00E42BAE" w:rsidRPr="004F126A">
        <w:rPr>
          <w:rFonts w:asciiTheme="minorHAnsi" w:hAnsiTheme="minorHAnsi" w:cstheme="minorHAnsi"/>
          <w:sz w:val="24"/>
          <w:szCs w:val="24"/>
        </w:rPr>
        <w:t xml:space="preserve">na min. 3 dni przed </w:t>
      </w:r>
      <w:r w:rsidR="00A02D46" w:rsidRPr="004F126A">
        <w:rPr>
          <w:rFonts w:asciiTheme="minorHAnsi" w:hAnsiTheme="minorHAnsi" w:cstheme="minorHAnsi"/>
          <w:sz w:val="24"/>
          <w:szCs w:val="24"/>
        </w:rPr>
        <w:t xml:space="preserve">wyznaczoną </w:t>
      </w:r>
      <w:r w:rsidR="00E42BAE" w:rsidRPr="004F126A">
        <w:rPr>
          <w:rFonts w:asciiTheme="minorHAnsi" w:hAnsiTheme="minorHAnsi" w:cstheme="minorHAnsi"/>
          <w:sz w:val="24"/>
          <w:szCs w:val="24"/>
        </w:rPr>
        <w:t>datą kolejnego terminu</w:t>
      </w:r>
      <w:r w:rsidR="00204351" w:rsidRPr="004F126A">
        <w:rPr>
          <w:rFonts w:asciiTheme="minorHAnsi" w:hAnsiTheme="minorHAnsi" w:cstheme="minorHAnsi"/>
          <w:sz w:val="24"/>
          <w:szCs w:val="24"/>
        </w:rPr>
        <w:t xml:space="preserve"> wykonania prac</w:t>
      </w:r>
      <w:r w:rsidR="006A5F7F" w:rsidRPr="004F126A">
        <w:rPr>
          <w:rFonts w:asciiTheme="minorHAnsi" w:hAnsiTheme="minorHAnsi" w:cstheme="minorHAnsi"/>
          <w:sz w:val="24"/>
          <w:szCs w:val="24"/>
        </w:rPr>
        <w:t>.</w:t>
      </w:r>
      <w:r w:rsidR="00F010D9" w:rsidRPr="004F126A">
        <w:rPr>
          <w:rFonts w:asciiTheme="minorHAnsi" w:hAnsiTheme="minorHAnsi" w:cstheme="minorHAnsi"/>
          <w:sz w:val="24"/>
          <w:szCs w:val="24"/>
        </w:rPr>
        <w:t xml:space="preserve"> </w:t>
      </w:r>
    </w:p>
    <w:p w14:paraId="64127154" w14:textId="77777777" w:rsidR="00E42BAE" w:rsidRPr="004F126A" w:rsidRDefault="00BD7285" w:rsidP="004F126A">
      <w:pPr>
        <w:numPr>
          <w:ilvl w:val="0"/>
          <w:numId w:val="10"/>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Wykonawca bezzwłocznie tj. maksymalnie w dniu następnym po zakończeniu </w:t>
      </w:r>
      <w:r w:rsidR="004175AC" w:rsidRPr="004F126A">
        <w:rPr>
          <w:rFonts w:asciiTheme="minorHAnsi" w:hAnsiTheme="minorHAnsi" w:cstheme="minorHAnsi"/>
          <w:sz w:val="24"/>
          <w:szCs w:val="24"/>
        </w:rPr>
        <w:t>realizacji</w:t>
      </w:r>
      <w:r w:rsidRPr="004F126A">
        <w:rPr>
          <w:rFonts w:asciiTheme="minorHAnsi" w:hAnsiTheme="minorHAnsi" w:cstheme="minorHAnsi"/>
          <w:sz w:val="24"/>
          <w:szCs w:val="24"/>
        </w:rPr>
        <w:t xml:space="preserve"> przedmiotu umowy, zgłosi ten fakt do Zamawiającego w celu odbioru prac</w:t>
      </w:r>
      <w:r w:rsidR="009B5AE9" w:rsidRPr="004F126A">
        <w:rPr>
          <w:rFonts w:asciiTheme="minorHAnsi" w:hAnsiTheme="minorHAnsi" w:cstheme="minorHAnsi"/>
          <w:sz w:val="24"/>
          <w:szCs w:val="24"/>
        </w:rPr>
        <w:t xml:space="preserve">. Sposób odbioru prac określa </w:t>
      </w:r>
      <w:r w:rsidR="009B5AE9" w:rsidRPr="004F126A">
        <w:rPr>
          <w:rFonts w:asciiTheme="minorHAnsi" w:hAnsiTheme="minorHAnsi" w:cstheme="minorHAnsi"/>
          <w:sz w:val="24"/>
          <w:szCs w:val="24"/>
        </w:rPr>
        <w:sym w:font="Times New Roman" w:char="00A7"/>
      </w:r>
      <w:r w:rsidR="009B5AE9" w:rsidRPr="004F126A">
        <w:rPr>
          <w:rFonts w:asciiTheme="minorHAnsi" w:hAnsiTheme="minorHAnsi" w:cstheme="minorHAnsi"/>
          <w:sz w:val="24"/>
          <w:szCs w:val="24"/>
        </w:rPr>
        <w:t xml:space="preserve"> 7 niniejszej Umowy.  </w:t>
      </w:r>
    </w:p>
    <w:p w14:paraId="3292A119" w14:textId="6E5D427C" w:rsidR="00207C09" w:rsidRPr="004F126A" w:rsidRDefault="00207C09" w:rsidP="004F126A">
      <w:pPr>
        <w:numPr>
          <w:ilvl w:val="0"/>
          <w:numId w:val="10"/>
        </w:num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Strony</w:t>
      </w:r>
      <w:r w:rsidRPr="004F126A">
        <w:rPr>
          <w:rFonts w:asciiTheme="minorHAnsi" w:hAnsiTheme="minorHAnsi" w:cstheme="minorHAnsi"/>
          <w:sz w:val="24"/>
          <w:szCs w:val="24"/>
        </w:rPr>
        <w:t xml:space="preserve"> mogą ustalić inny termin </w:t>
      </w:r>
      <w:r w:rsidR="00270321" w:rsidRPr="004F126A">
        <w:rPr>
          <w:rFonts w:asciiTheme="minorHAnsi" w:hAnsiTheme="minorHAnsi" w:cstheme="minorHAnsi"/>
          <w:sz w:val="24"/>
          <w:szCs w:val="24"/>
        </w:rPr>
        <w:t>montażu</w:t>
      </w:r>
      <w:r w:rsidRPr="004F126A">
        <w:rPr>
          <w:rFonts w:asciiTheme="minorHAnsi" w:hAnsiTheme="minorHAnsi" w:cstheme="minorHAnsi"/>
          <w:sz w:val="24"/>
          <w:szCs w:val="24"/>
        </w:rPr>
        <w:t xml:space="preserve"> jeśli prognozy pogody przewidują opady deszczu, śniegu lub silne porywy wiatru.</w:t>
      </w:r>
      <w:r w:rsidR="00F010D9" w:rsidRPr="004F126A">
        <w:rPr>
          <w:rFonts w:asciiTheme="minorHAnsi" w:hAnsiTheme="minorHAnsi" w:cstheme="minorHAnsi"/>
          <w:sz w:val="24"/>
          <w:szCs w:val="24"/>
        </w:rPr>
        <w:t xml:space="preserve"> </w:t>
      </w:r>
      <w:r w:rsidRPr="004F126A">
        <w:rPr>
          <w:rFonts w:asciiTheme="minorHAnsi" w:hAnsiTheme="minorHAnsi" w:cstheme="minorHAnsi"/>
          <w:sz w:val="24"/>
          <w:szCs w:val="24"/>
        </w:rPr>
        <w:t xml:space="preserve"> </w:t>
      </w:r>
    </w:p>
    <w:p w14:paraId="3E3B000B" w14:textId="0D4B5E34" w:rsidR="00207C09" w:rsidRPr="004F126A" w:rsidRDefault="00207C09" w:rsidP="004F126A">
      <w:pPr>
        <w:numPr>
          <w:ilvl w:val="0"/>
          <w:numId w:val="10"/>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Termin montażu każdorazowo potwierdzony zostanie na dzień przed </w:t>
      </w:r>
      <w:r w:rsidR="00475A95" w:rsidRPr="004F126A">
        <w:rPr>
          <w:rFonts w:asciiTheme="minorHAnsi" w:hAnsiTheme="minorHAnsi" w:cstheme="minorHAnsi"/>
          <w:sz w:val="24"/>
          <w:szCs w:val="24"/>
        </w:rPr>
        <w:t xml:space="preserve">zaplanowanym terminem rozpoczęcia montażu </w:t>
      </w:r>
      <w:r w:rsidRPr="004F126A">
        <w:rPr>
          <w:rFonts w:asciiTheme="minorHAnsi" w:hAnsiTheme="minorHAnsi" w:cstheme="minorHAnsi"/>
          <w:sz w:val="24"/>
          <w:szCs w:val="24"/>
        </w:rPr>
        <w:t>z uwzględnieniem prognoz pogody</w:t>
      </w:r>
      <w:r w:rsidR="00204351" w:rsidRPr="004F126A">
        <w:rPr>
          <w:rFonts w:asciiTheme="minorHAnsi" w:hAnsiTheme="minorHAnsi" w:cstheme="minorHAnsi"/>
          <w:sz w:val="24"/>
          <w:szCs w:val="24"/>
        </w:rPr>
        <w:t>,</w:t>
      </w:r>
      <w:r w:rsidRPr="004F126A">
        <w:rPr>
          <w:rFonts w:asciiTheme="minorHAnsi" w:hAnsiTheme="minorHAnsi" w:cstheme="minorHAnsi"/>
          <w:sz w:val="24"/>
          <w:szCs w:val="24"/>
        </w:rPr>
        <w:t xml:space="preserve"> przez osoby upoważnione zarówno ze strony </w:t>
      </w:r>
      <w:r w:rsidRPr="004F126A">
        <w:rPr>
          <w:rFonts w:asciiTheme="minorHAnsi" w:hAnsiTheme="minorHAnsi" w:cstheme="minorHAnsi"/>
          <w:b/>
          <w:sz w:val="24"/>
          <w:szCs w:val="24"/>
        </w:rPr>
        <w:t>Wykonawcy</w:t>
      </w:r>
      <w:r w:rsidRPr="004F126A">
        <w:rPr>
          <w:rFonts w:asciiTheme="minorHAnsi" w:hAnsiTheme="minorHAnsi" w:cstheme="minorHAnsi"/>
          <w:sz w:val="24"/>
          <w:szCs w:val="24"/>
        </w:rPr>
        <w:t xml:space="preserve"> jak te</w:t>
      </w:r>
      <w:r w:rsidR="00204351" w:rsidRPr="004F126A">
        <w:rPr>
          <w:rFonts w:asciiTheme="minorHAnsi" w:hAnsiTheme="minorHAnsi" w:cstheme="minorHAnsi"/>
          <w:sz w:val="24"/>
          <w:szCs w:val="24"/>
        </w:rPr>
        <w:t>ż</w:t>
      </w:r>
      <w:r w:rsidRPr="004F126A">
        <w:rPr>
          <w:rFonts w:asciiTheme="minorHAnsi" w:hAnsiTheme="minorHAnsi" w:cstheme="minorHAnsi"/>
          <w:sz w:val="24"/>
          <w:szCs w:val="24"/>
        </w:rPr>
        <w:t xml:space="preserve">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 xml:space="preserve">. </w:t>
      </w:r>
    </w:p>
    <w:p w14:paraId="787D762B" w14:textId="77777777" w:rsidR="00F010D9" w:rsidRPr="004F126A" w:rsidRDefault="00F010D9" w:rsidP="004F126A">
      <w:pPr>
        <w:numPr>
          <w:ilvl w:val="0"/>
          <w:numId w:val="10"/>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Zmiana terminu wykonania przedmiotu umowy na podstawie niniejszego paragrafu nie stanowi zmiany umowy.</w:t>
      </w:r>
    </w:p>
    <w:p w14:paraId="002B371A" w14:textId="6BDA1B93" w:rsidR="00B002B2" w:rsidRPr="004F126A" w:rsidRDefault="00B002B2" w:rsidP="004F126A">
      <w:pPr>
        <w:numPr>
          <w:ilvl w:val="0"/>
          <w:numId w:val="10"/>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Ostatecznym</w:t>
      </w:r>
      <w:r w:rsidR="003374BF" w:rsidRPr="004F126A">
        <w:rPr>
          <w:rFonts w:asciiTheme="minorHAnsi" w:hAnsiTheme="minorHAnsi" w:cstheme="minorHAnsi"/>
          <w:sz w:val="24"/>
          <w:szCs w:val="24"/>
        </w:rPr>
        <w:t xml:space="preserve"> </w:t>
      </w:r>
      <w:r w:rsidRPr="004F126A">
        <w:rPr>
          <w:rFonts w:asciiTheme="minorHAnsi" w:hAnsiTheme="minorHAnsi" w:cstheme="minorHAnsi"/>
          <w:sz w:val="24"/>
          <w:szCs w:val="24"/>
        </w:rPr>
        <w:t>terminem wykonania umowy jest 3</w:t>
      </w:r>
      <w:r w:rsidR="00270321" w:rsidRPr="004F126A">
        <w:rPr>
          <w:rFonts w:asciiTheme="minorHAnsi" w:hAnsiTheme="minorHAnsi" w:cstheme="minorHAnsi"/>
          <w:sz w:val="24"/>
          <w:szCs w:val="24"/>
        </w:rPr>
        <w:t>0</w:t>
      </w:r>
      <w:r w:rsidRPr="004F126A">
        <w:rPr>
          <w:rFonts w:asciiTheme="minorHAnsi" w:hAnsiTheme="minorHAnsi" w:cstheme="minorHAnsi"/>
          <w:sz w:val="24"/>
          <w:szCs w:val="24"/>
        </w:rPr>
        <w:t>.</w:t>
      </w:r>
      <w:r w:rsidR="00270321" w:rsidRPr="004F126A">
        <w:rPr>
          <w:rFonts w:asciiTheme="minorHAnsi" w:hAnsiTheme="minorHAnsi" w:cstheme="minorHAnsi"/>
          <w:sz w:val="24"/>
          <w:szCs w:val="24"/>
        </w:rPr>
        <w:t>10</w:t>
      </w:r>
      <w:r w:rsidRPr="004F126A">
        <w:rPr>
          <w:rFonts w:asciiTheme="minorHAnsi" w:hAnsiTheme="minorHAnsi" w:cstheme="minorHAnsi"/>
          <w:sz w:val="24"/>
          <w:szCs w:val="24"/>
        </w:rPr>
        <w:t xml:space="preserve">.2021 r. </w:t>
      </w:r>
      <w:r w:rsidR="003374BF" w:rsidRPr="004F126A">
        <w:rPr>
          <w:rFonts w:asciiTheme="minorHAnsi" w:hAnsiTheme="minorHAnsi" w:cstheme="minorHAnsi"/>
          <w:sz w:val="24"/>
          <w:szCs w:val="24"/>
        </w:rPr>
        <w:t xml:space="preserve">– termin ten może być zmieniony wyłącznie poprzez zmianę umowy. </w:t>
      </w:r>
    </w:p>
    <w:p w14:paraId="14ED8E14" w14:textId="77777777" w:rsidR="00C74AE8" w:rsidRPr="004F126A" w:rsidRDefault="00C74AE8" w:rsidP="004F126A">
      <w:pPr>
        <w:spacing w:line="360" w:lineRule="auto"/>
        <w:jc w:val="center"/>
        <w:rPr>
          <w:rFonts w:asciiTheme="minorHAnsi" w:hAnsiTheme="minorHAnsi" w:cstheme="minorHAnsi"/>
          <w:sz w:val="24"/>
          <w:szCs w:val="24"/>
        </w:rPr>
      </w:pPr>
    </w:p>
    <w:p w14:paraId="7870607E" w14:textId="77777777" w:rsidR="00633A0F" w:rsidRPr="004F126A" w:rsidRDefault="00633A0F"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 3</w:t>
      </w:r>
    </w:p>
    <w:p w14:paraId="0A32B812" w14:textId="77777777" w:rsidR="00633A0F" w:rsidRPr="004F126A" w:rsidRDefault="00633A0F"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Wynagrodzenie i warunki płatności</w:t>
      </w:r>
    </w:p>
    <w:p w14:paraId="56CC3E9D" w14:textId="2960CDEA" w:rsidR="00633A0F" w:rsidRPr="004F126A" w:rsidRDefault="00633A0F" w:rsidP="004F126A">
      <w:pPr>
        <w:numPr>
          <w:ilvl w:val="0"/>
          <w:numId w:val="7"/>
        </w:numPr>
        <w:autoSpaceDE w:val="0"/>
        <w:autoSpaceDN w:val="0"/>
        <w:spacing w:before="120"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Z tytułu </w:t>
      </w:r>
      <w:r w:rsidR="0003672A" w:rsidRPr="004F126A">
        <w:rPr>
          <w:rFonts w:asciiTheme="minorHAnsi" w:hAnsiTheme="minorHAnsi" w:cstheme="minorHAnsi"/>
          <w:sz w:val="24"/>
          <w:szCs w:val="24"/>
        </w:rPr>
        <w:t xml:space="preserve">wykonania </w:t>
      </w:r>
      <w:r w:rsidRPr="004F126A">
        <w:rPr>
          <w:rFonts w:asciiTheme="minorHAnsi" w:hAnsiTheme="minorHAnsi" w:cstheme="minorHAnsi"/>
          <w:sz w:val="24"/>
          <w:szCs w:val="24"/>
        </w:rPr>
        <w:t xml:space="preserve">niniejszej umowy Wykonawcy przysługuje wynagrodzenie </w:t>
      </w:r>
      <w:r w:rsidR="0003672A" w:rsidRPr="004F126A">
        <w:rPr>
          <w:rFonts w:asciiTheme="minorHAnsi" w:hAnsiTheme="minorHAnsi" w:cstheme="minorHAnsi"/>
          <w:sz w:val="24"/>
          <w:szCs w:val="24"/>
        </w:rPr>
        <w:t xml:space="preserve">w </w:t>
      </w:r>
      <w:r w:rsidRPr="004F126A">
        <w:rPr>
          <w:rFonts w:asciiTheme="minorHAnsi" w:hAnsiTheme="minorHAnsi" w:cstheme="minorHAnsi"/>
          <w:sz w:val="24"/>
          <w:szCs w:val="24"/>
        </w:rPr>
        <w:t>następując</w:t>
      </w:r>
      <w:r w:rsidR="004175AC" w:rsidRPr="004F126A">
        <w:rPr>
          <w:rFonts w:asciiTheme="minorHAnsi" w:hAnsiTheme="minorHAnsi" w:cstheme="minorHAnsi"/>
          <w:sz w:val="24"/>
          <w:szCs w:val="24"/>
        </w:rPr>
        <w:t xml:space="preserve">ej </w:t>
      </w:r>
      <w:r w:rsidRPr="004F126A">
        <w:rPr>
          <w:rFonts w:asciiTheme="minorHAnsi" w:hAnsiTheme="minorHAnsi" w:cstheme="minorHAnsi"/>
          <w:sz w:val="24"/>
          <w:szCs w:val="24"/>
        </w:rPr>
        <w:t>kw</w:t>
      </w:r>
      <w:r w:rsidR="004175AC" w:rsidRPr="004F126A">
        <w:rPr>
          <w:rFonts w:asciiTheme="minorHAnsi" w:hAnsiTheme="minorHAnsi" w:cstheme="minorHAnsi"/>
          <w:sz w:val="24"/>
          <w:szCs w:val="24"/>
        </w:rPr>
        <w:t>ocie</w:t>
      </w:r>
      <w:r w:rsidRPr="004F126A">
        <w:rPr>
          <w:rFonts w:asciiTheme="minorHAnsi" w:hAnsiTheme="minorHAnsi" w:cstheme="minorHAnsi"/>
          <w:sz w:val="24"/>
          <w:szCs w:val="24"/>
        </w:rPr>
        <w:t>:</w:t>
      </w:r>
    </w:p>
    <w:tbl>
      <w:tblPr>
        <w:tblStyle w:val="Tabela-Siatka"/>
        <w:tblW w:w="0" w:type="auto"/>
        <w:tblLook w:val="04A0" w:firstRow="1" w:lastRow="0" w:firstColumn="1" w:lastColumn="0" w:noHBand="0" w:noVBand="1"/>
      </w:tblPr>
      <w:tblGrid>
        <w:gridCol w:w="511"/>
        <w:gridCol w:w="3030"/>
        <w:gridCol w:w="1830"/>
        <w:gridCol w:w="1093"/>
        <w:gridCol w:w="1090"/>
        <w:gridCol w:w="1506"/>
      </w:tblGrid>
      <w:tr w:rsidR="00EB0840" w:rsidRPr="004F126A" w14:paraId="699B0EC4" w14:textId="77777777" w:rsidTr="00EB0840">
        <w:tc>
          <w:tcPr>
            <w:tcW w:w="452" w:type="dxa"/>
          </w:tcPr>
          <w:p w14:paraId="0CA39A22" w14:textId="17DBC6D9" w:rsidR="00270321" w:rsidRPr="004F126A" w:rsidRDefault="00270321" w:rsidP="004F126A">
            <w:pPr>
              <w:autoSpaceDE w:val="0"/>
              <w:autoSpaceDN w:val="0"/>
              <w:spacing w:before="120" w:line="360" w:lineRule="auto"/>
              <w:jc w:val="center"/>
              <w:rPr>
                <w:rFonts w:asciiTheme="minorHAnsi" w:hAnsiTheme="minorHAnsi" w:cstheme="minorHAnsi"/>
                <w:b/>
                <w:bCs/>
                <w:sz w:val="24"/>
                <w:szCs w:val="24"/>
              </w:rPr>
            </w:pPr>
            <w:r w:rsidRPr="004F126A">
              <w:rPr>
                <w:rFonts w:asciiTheme="minorHAnsi" w:hAnsiTheme="minorHAnsi" w:cstheme="minorHAnsi"/>
                <w:b/>
                <w:bCs/>
                <w:sz w:val="24"/>
                <w:szCs w:val="24"/>
              </w:rPr>
              <w:t>Lp.</w:t>
            </w:r>
          </w:p>
        </w:tc>
        <w:tc>
          <w:tcPr>
            <w:tcW w:w="3126" w:type="dxa"/>
          </w:tcPr>
          <w:p w14:paraId="7B5CB0F0" w14:textId="33A6F200" w:rsidR="00270321" w:rsidRPr="004F126A" w:rsidRDefault="00270321" w:rsidP="004F126A">
            <w:pPr>
              <w:autoSpaceDE w:val="0"/>
              <w:autoSpaceDN w:val="0"/>
              <w:spacing w:before="120" w:line="360" w:lineRule="auto"/>
              <w:jc w:val="center"/>
              <w:rPr>
                <w:rFonts w:asciiTheme="minorHAnsi" w:hAnsiTheme="minorHAnsi" w:cstheme="minorHAnsi"/>
                <w:b/>
                <w:bCs/>
                <w:sz w:val="24"/>
                <w:szCs w:val="24"/>
              </w:rPr>
            </w:pPr>
            <w:r w:rsidRPr="004F126A">
              <w:rPr>
                <w:rFonts w:asciiTheme="minorHAnsi" w:hAnsiTheme="minorHAnsi" w:cstheme="minorHAnsi"/>
                <w:b/>
                <w:bCs/>
                <w:sz w:val="24"/>
                <w:szCs w:val="24"/>
              </w:rPr>
              <w:t>Opis</w:t>
            </w:r>
          </w:p>
        </w:tc>
        <w:tc>
          <w:tcPr>
            <w:tcW w:w="1843" w:type="dxa"/>
          </w:tcPr>
          <w:p w14:paraId="2DFCD5EF" w14:textId="465EF2DF" w:rsidR="00270321" w:rsidRPr="004F126A" w:rsidRDefault="00270321" w:rsidP="004F126A">
            <w:pPr>
              <w:autoSpaceDE w:val="0"/>
              <w:autoSpaceDN w:val="0"/>
              <w:spacing w:before="120" w:line="360" w:lineRule="auto"/>
              <w:jc w:val="center"/>
              <w:rPr>
                <w:rFonts w:asciiTheme="minorHAnsi" w:hAnsiTheme="minorHAnsi" w:cstheme="minorHAnsi"/>
                <w:b/>
                <w:bCs/>
                <w:sz w:val="24"/>
                <w:szCs w:val="24"/>
              </w:rPr>
            </w:pPr>
            <w:r w:rsidRPr="004F126A">
              <w:rPr>
                <w:rFonts w:asciiTheme="minorHAnsi" w:hAnsiTheme="minorHAnsi" w:cstheme="minorHAnsi"/>
                <w:b/>
                <w:bCs/>
                <w:sz w:val="24"/>
                <w:szCs w:val="24"/>
              </w:rPr>
              <w:t>Wartość  jednostkowa NETTO</w:t>
            </w:r>
          </w:p>
        </w:tc>
        <w:tc>
          <w:tcPr>
            <w:tcW w:w="1095" w:type="dxa"/>
          </w:tcPr>
          <w:p w14:paraId="57A7F748" w14:textId="53A3D305" w:rsidR="00270321" w:rsidRPr="004F126A" w:rsidRDefault="00270321" w:rsidP="004F126A">
            <w:pPr>
              <w:autoSpaceDE w:val="0"/>
              <w:autoSpaceDN w:val="0"/>
              <w:spacing w:before="120" w:line="360" w:lineRule="auto"/>
              <w:jc w:val="center"/>
              <w:rPr>
                <w:rFonts w:asciiTheme="minorHAnsi" w:hAnsiTheme="minorHAnsi" w:cstheme="minorHAnsi"/>
                <w:b/>
                <w:bCs/>
                <w:sz w:val="24"/>
                <w:szCs w:val="24"/>
              </w:rPr>
            </w:pPr>
            <w:r w:rsidRPr="004F126A">
              <w:rPr>
                <w:rFonts w:asciiTheme="minorHAnsi" w:hAnsiTheme="minorHAnsi" w:cstheme="minorHAnsi"/>
                <w:b/>
                <w:bCs/>
                <w:sz w:val="24"/>
                <w:szCs w:val="24"/>
              </w:rPr>
              <w:t>Podatek vat %</w:t>
            </w:r>
          </w:p>
        </w:tc>
        <w:tc>
          <w:tcPr>
            <w:tcW w:w="1092" w:type="dxa"/>
          </w:tcPr>
          <w:p w14:paraId="61C66D9B" w14:textId="1151225F" w:rsidR="00270321" w:rsidRPr="004F126A" w:rsidRDefault="00270321" w:rsidP="004F126A">
            <w:pPr>
              <w:autoSpaceDE w:val="0"/>
              <w:autoSpaceDN w:val="0"/>
              <w:spacing w:before="120" w:line="360" w:lineRule="auto"/>
              <w:jc w:val="center"/>
              <w:rPr>
                <w:rFonts w:asciiTheme="minorHAnsi" w:hAnsiTheme="minorHAnsi" w:cstheme="minorHAnsi"/>
                <w:b/>
                <w:bCs/>
                <w:sz w:val="24"/>
                <w:szCs w:val="24"/>
              </w:rPr>
            </w:pPr>
            <w:r w:rsidRPr="004F126A">
              <w:rPr>
                <w:rFonts w:asciiTheme="minorHAnsi" w:hAnsiTheme="minorHAnsi" w:cstheme="minorHAnsi"/>
                <w:b/>
                <w:bCs/>
                <w:sz w:val="24"/>
                <w:szCs w:val="24"/>
              </w:rPr>
              <w:t>Podatek VAT wartość</w:t>
            </w:r>
          </w:p>
        </w:tc>
        <w:tc>
          <w:tcPr>
            <w:tcW w:w="1452" w:type="dxa"/>
          </w:tcPr>
          <w:p w14:paraId="1467B518" w14:textId="4951FA11" w:rsidR="00270321" w:rsidRPr="004F126A" w:rsidRDefault="00270321" w:rsidP="004F126A">
            <w:pPr>
              <w:autoSpaceDE w:val="0"/>
              <w:autoSpaceDN w:val="0"/>
              <w:spacing w:before="120" w:line="360" w:lineRule="auto"/>
              <w:jc w:val="center"/>
              <w:rPr>
                <w:rFonts w:asciiTheme="minorHAnsi" w:hAnsiTheme="minorHAnsi" w:cstheme="minorHAnsi"/>
                <w:b/>
                <w:bCs/>
                <w:sz w:val="24"/>
                <w:szCs w:val="24"/>
              </w:rPr>
            </w:pPr>
            <w:r w:rsidRPr="004F126A">
              <w:rPr>
                <w:rFonts w:asciiTheme="minorHAnsi" w:hAnsiTheme="minorHAnsi" w:cstheme="minorHAnsi"/>
                <w:b/>
                <w:bCs/>
                <w:sz w:val="24"/>
                <w:szCs w:val="24"/>
              </w:rPr>
              <w:t>Wartość jednostkowa BRUTTO</w:t>
            </w:r>
          </w:p>
        </w:tc>
      </w:tr>
      <w:tr w:rsidR="00270321" w:rsidRPr="004F126A" w14:paraId="2D458EA2" w14:textId="77777777" w:rsidTr="00EB0840">
        <w:tc>
          <w:tcPr>
            <w:tcW w:w="452" w:type="dxa"/>
          </w:tcPr>
          <w:p w14:paraId="7C92661E"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3126" w:type="dxa"/>
          </w:tcPr>
          <w:p w14:paraId="176482D7"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843" w:type="dxa"/>
          </w:tcPr>
          <w:p w14:paraId="05FC21FD"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095" w:type="dxa"/>
          </w:tcPr>
          <w:p w14:paraId="34B09D02"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092" w:type="dxa"/>
          </w:tcPr>
          <w:p w14:paraId="7684351B"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452" w:type="dxa"/>
          </w:tcPr>
          <w:p w14:paraId="48F655C7"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r>
      <w:tr w:rsidR="00270321" w:rsidRPr="004F126A" w14:paraId="67718165" w14:textId="77777777" w:rsidTr="00EB0840">
        <w:tc>
          <w:tcPr>
            <w:tcW w:w="452" w:type="dxa"/>
          </w:tcPr>
          <w:p w14:paraId="607DA06F"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3126" w:type="dxa"/>
          </w:tcPr>
          <w:p w14:paraId="4E80BC62"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843" w:type="dxa"/>
          </w:tcPr>
          <w:p w14:paraId="3BC7D152"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095" w:type="dxa"/>
          </w:tcPr>
          <w:p w14:paraId="7BB608D5"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092" w:type="dxa"/>
          </w:tcPr>
          <w:p w14:paraId="117DCF9D"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c>
          <w:tcPr>
            <w:tcW w:w="1452" w:type="dxa"/>
          </w:tcPr>
          <w:p w14:paraId="229273CF"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tc>
      </w:tr>
      <w:tr w:rsidR="00EB0840" w:rsidRPr="004F126A" w14:paraId="268E92D5" w14:textId="77777777" w:rsidTr="00D81500">
        <w:tc>
          <w:tcPr>
            <w:tcW w:w="3578" w:type="dxa"/>
            <w:gridSpan w:val="2"/>
          </w:tcPr>
          <w:p w14:paraId="649B0830" w14:textId="3AB85972" w:rsidR="00EB0840" w:rsidRPr="004F126A" w:rsidRDefault="00EB0840" w:rsidP="004F126A">
            <w:pPr>
              <w:autoSpaceDE w:val="0"/>
              <w:autoSpaceDN w:val="0"/>
              <w:spacing w:before="120" w:line="360" w:lineRule="auto"/>
              <w:jc w:val="both"/>
              <w:rPr>
                <w:rFonts w:asciiTheme="minorHAnsi" w:hAnsiTheme="minorHAnsi" w:cstheme="minorHAnsi"/>
                <w:b/>
                <w:bCs/>
                <w:sz w:val="24"/>
                <w:szCs w:val="24"/>
              </w:rPr>
            </w:pPr>
            <w:r w:rsidRPr="004F126A">
              <w:rPr>
                <w:rFonts w:asciiTheme="minorHAnsi" w:hAnsiTheme="minorHAnsi" w:cstheme="minorHAnsi"/>
                <w:b/>
                <w:bCs/>
                <w:sz w:val="24"/>
                <w:szCs w:val="24"/>
              </w:rPr>
              <w:t>Razem</w:t>
            </w:r>
          </w:p>
        </w:tc>
        <w:tc>
          <w:tcPr>
            <w:tcW w:w="1843" w:type="dxa"/>
          </w:tcPr>
          <w:p w14:paraId="2A9616A5" w14:textId="77777777" w:rsidR="00EB0840" w:rsidRPr="004F126A" w:rsidRDefault="00EB0840" w:rsidP="004F126A">
            <w:pPr>
              <w:autoSpaceDE w:val="0"/>
              <w:autoSpaceDN w:val="0"/>
              <w:spacing w:before="120" w:line="360" w:lineRule="auto"/>
              <w:jc w:val="both"/>
              <w:rPr>
                <w:rFonts w:asciiTheme="minorHAnsi" w:hAnsiTheme="minorHAnsi" w:cstheme="minorHAnsi"/>
                <w:sz w:val="24"/>
                <w:szCs w:val="24"/>
              </w:rPr>
            </w:pPr>
          </w:p>
        </w:tc>
        <w:tc>
          <w:tcPr>
            <w:tcW w:w="1095" w:type="dxa"/>
          </w:tcPr>
          <w:p w14:paraId="5AEF7F6C" w14:textId="77777777" w:rsidR="00EB0840" w:rsidRPr="004F126A" w:rsidRDefault="00EB0840" w:rsidP="004F126A">
            <w:pPr>
              <w:autoSpaceDE w:val="0"/>
              <w:autoSpaceDN w:val="0"/>
              <w:spacing w:before="120" w:line="360" w:lineRule="auto"/>
              <w:jc w:val="both"/>
              <w:rPr>
                <w:rFonts w:asciiTheme="minorHAnsi" w:hAnsiTheme="minorHAnsi" w:cstheme="minorHAnsi"/>
                <w:sz w:val="24"/>
                <w:szCs w:val="24"/>
              </w:rPr>
            </w:pPr>
          </w:p>
        </w:tc>
        <w:tc>
          <w:tcPr>
            <w:tcW w:w="1092" w:type="dxa"/>
          </w:tcPr>
          <w:p w14:paraId="30F83704" w14:textId="77777777" w:rsidR="00EB0840" w:rsidRPr="004F126A" w:rsidRDefault="00EB0840" w:rsidP="004F126A">
            <w:pPr>
              <w:autoSpaceDE w:val="0"/>
              <w:autoSpaceDN w:val="0"/>
              <w:spacing w:before="120" w:line="360" w:lineRule="auto"/>
              <w:jc w:val="both"/>
              <w:rPr>
                <w:rFonts w:asciiTheme="minorHAnsi" w:hAnsiTheme="minorHAnsi" w:cstheme="minorHAnsi"/>
                <w:sz w:val="24"/>
                <w:szCs w:val="24"/>
              </w:rPr>
            </w:pPr>
          </w:p>
        </w:tc>
        <w:tc>
          <w:tcPr>
            <w:tcW w:w="1452" w:type="dxa"/>
          </w:tcPr>
          <w:p w14:paraId="3D6353B1" w14:textId="77777777" w:rsidR="00EB0840" w:rsidRPr="004F126A" w:rsidRDefault="00EB0840" w:rsidP="004F126A">
            <w:pPr>
              <w:autoSpaceDE w:val="0"/>
              <w:autoSpaceDN w:val="0"/>
              <w:spacing w:before="120" w:line="360" w:lineRule="auto"/>
              <w:jc w:val="both"/>
              <w:rPr>
                <w:rFonts w:asciiTheme="minorHAnsi" w:hAnsiTheme="minorHAnsi" w:cstheme="minorHAnsi"/>
                <w:sz w:val="24"/>
                <w:szCs w:val="24"/>
              </w:rPr>
            </w:pPr>
          </w:p>
        </w:tc>
      </w:tr>
    </w:tbl>
    <w:p w14:paraId="01C85910" w14:textId="7E0D6020"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p w14:paraId="3DB37505" w14:textId="77777777" w:rsidR="00270321" w:rsidRPr="004F126A" w:rsidRDefault="00270321" w:rsidP="004F126A">
      <w:pPr>
        <w:autoSpaceDE w:val="0"/>
        <w:autoSpaceDN w:val="0"/>
        <w:spacing w:before="120" w:line="360" w:lineRule="auto"/>
        <w:jc w:val="both"/>
        <w:rPr>
          <w:rFonts w:asciiTheme="minorHAnsi" w:hAnsiTheme="minorHAnsi" w:cstheme="minorHAnsi"/>
          <w:sz w:val="24"/>
          <w:szCs w:val="24"/>
        </w:rPr>
      </w:pPr>
    </w:p>
    <w:p w14:paraId="11298125" w14:textId="6EB8149D" w:rsidR="00633A0F" w:rsidRPr="004F126A" w:rsidRDefault="00633A0F" w:rsidP="004F126A">
      <w:pPr>
        <w:numPr>
          <w:ilvl w:val="0"/>
          <w:numId w:val="7"/>
        </w:numPr>
        <w:autoSpaceDE w:val="0"/>
        <w:autoSpaceDN w:val="0"/>
        <w:spacing w:before="120" w:line="360" w:lineRule="auto"/>
        <w:jc w:val="both"/>
        <w:rPr>
          <w:rFonts w:asciiTheme="minorHAnsi" w:hAnsiTheme="minorHAnsi" w:cstheme="minorHAnsi"/>
          <w:sz w:val="24"/>
          <w:szCs w:val="24"/>
        </w:rPr>
      </w:pPr>
      <w:r w:rsidRPr="004F126A">
        <w:rPr>
          <w:rFonts w:asciiTheme="minorHAnsi" w:hAnsiTheme="minorHAnsi" w:cstheme="minorHAnsi"/>
          <w:sz w:val="24"/>
          <w:szCs w:val="24"/>
        </w:rPr>
        <w:lastRenderedPageBreak/>
        <w:t>Rozliczenie przedmiotu umowy nastąpi na podstawie prawidłowo wystawion</w:t>
      </w:r>
      <w:r w:rsidR="004175AC" w:rsidRPr="004F126A">
        <w:rPr>
          <w:rFonts w:asciiTheme="minorHAnsi" w:hAnsiTheme="minorHAnsi" w:cstheme="minorHAnsi"/>
          <w:sz w:val="24"/>
          <w:szCs w:val="24"/>
        </w:rPr>
        <w:t>ej</w:t>
      </w:r>
      <w:r w:rsidRPr="004F126A">
        <w:rPr>
          <w:rFonts w:asciiTheme="minorHAnsi" w:hAnsiTheme="minorHAnsi" w:cstheme="minorHAnsi"/>
          <w:sz w:val="24"/>
          <w:szCs w:val="24"/>
        </w:rPr>
        <w:t xml:space="preserve"> faktur</w:t>
      </w:r>
      <w:r w:rsidR="006A5F7F" w:rsidRPr="004F126A">
        <w:rPr>
          <w:rFonts w:asciiTheme="minorHAnsi" w:hAnsiTheme="minorHAnsi" w:cstheme="minorHAnsi"/>
          <w:sz w:val="24"/>
          <w:szCs w:val="24"/>
        </w:rPr>
        <w:t>y</w:t>
      </w:r>
      <w:r w:rsidR="005E4534" w:rsidRPr="004F126A">
        <w:rPr>
          <w:rFonts w:asciiTheme="minorHAnsi" w:hAnsiTheme="minorHAnsi" w:cstheme="minorHAnsi"/>
          <w:sz w:val="24"/>
          <w:szCs w:val="24"/>
        </w:rPr>
        <w:t xml:space="preserve"> VAT</w:t>
      </w:r>
      <w:r w:rsidRPr="004F126A">
        <w:rPr>
          <w:rFonts w:asciiTheme="minorHAnsi" w:hAnsiTheme="minorHAnsi" w:cstheme="minorHAnsi"/>
          <w:sz w:val="24"/>
          <w:szCs w:val="24"/>
        </w:rPr>
        <w:t xml:space="preserve">, po </w:t>
      </w:r>
      <w:r w:rsidR="00F010D9" w:rsidRPr="004F126A">
        <w:rPr>
          <w:rFonts w:asciiTheme="minorHAnsi" w:hAnsiTheme="minorHAnsi" w:cstheme="minorHAnsi"/>
          <w:sz w:val="24"/>
          <w:szCs w:val="24"/>
        </w:rPr>
        <w:t xml:space="preserve">wykonania </w:t>
      </w:r>
      <w:r w:rsidR="00204351" w:rsidRPr="004F126A">
        <w:rPr>
          <w:rFonts w:asciiTheme="minorHAnsi" w:hAnsiTheme="minorHAnsi" w:cstheme="minorHAnsi"/>
          <w:sz w:val="24"/>
          <w:szCs w:val="24"/>
        </w:rPr>
        <w:t xml:space="preserve">Przedmiotu </w:t>
      </w:r>
      <w:r w:rsidR="00F010D9" w:rsidRPr="004F126A">
        <w:rPr>
          <w:rFonts w:asciiTheme="minorHAnsi" w:hAnsiTheme="minorHAnsi" w:cstheme="minorHAnsi"/>
          <w:sz w:val="24"/>
          <w:szCs w:val="24"/>
        </w:rPr>
        <w:t>umow</w:t>
      </w:r>
      <w:r w:rsidR="00204351" w:rsidRPr="004F126A">
        <w:rPr>
          <w:rFonts w:asciiTheme="minorHAnsi" w:hAnsiTheme="minorHAnsi" w:cstheme="minorHAnsi"/>
          <w:sz w:val="24"/>
          <w:szCs w:val="24"/>
        </w:rPr>
        <w:t>y, na podstawie zgłoszenia odbioru prac, o którym mowa w §2 pkt 2</w:t>
      </w:r>
      <w:r w:rsidRPr="004F126A">
        <w:rPr>
          <w:rFonts w:asciiTheme="minorHAnsi" w:hAnsiTheme="minorHAnsi" w:cstheme="minorHAnsi"/>
          <w:sz w:val="24"/>
          <w:szCs w:val="24"/>
        </w:rPr>
        <w:t>.</w:t>
      </w:r>
      <w:r w:rsidR="005E4534" w:rsidRPr="004F126A">
        <w:rPr>
          <w:rFonts w:asciiTheme="minorHAnsi" w:hAnsiTheme="minorHAnsi" w:cstheme="minorHAnsi"/>
          <w:sz w:val="24"/>
          <w:szCs w:val="24"/>
        </w:rPr>
        <w:t xml:space="preserve"> Zamawiający dokonuje płatności z </w:t>
      </w:r>
      <w:r w:rsidR="005E4534" w:rsidRPr="004F126A">
        <w:rPr>
          <w:rFonts w:asciiTheme="minorHAnsi" w:hAnsiTheme="minorHAnsi" w:cstheme="minorHAnsi"/>
          <w:sz w:val="24"/>
          <w:szCs w:val="24"/>
          <w:u w:val="single"/>
        </w:rPr>
        <w:t>zastosowaniem mechanizmu podzielonej płatności.</w:t>
      </w:r>
    </w:p>
    <w:p w14:paraId="004C1361" w14:textId="77777777" w:rsidR="00633A0F" w:rsidRPr="004F126A" w:rsidRDefault="00633A0F" w:rsidP="004F126A">
      <w:pPr>
        <w:spacing w:line="360" w:lineRule="auto"/>
        <w:rPr>
          <w:rFonts w:asciiTheme="minorHAnsi" w:hAnsiTheme="minorHAnsi" w:cstheme="minorHAnsi"/>
          <w:sz w:val="24"/>
          <w:szCs w:val="24"/>
        </w:rPr>
      </w:pPr>
    </w:p>
    <w:p w14:paraId="019026CA" w14:textId="7D32FD2C" w:rsidR="00633A0F" w:rsidRPr="004F126A" w:rsidRDefault="00633A0F" w:rsidP="004F126A">
      <w:pPr>
        <w:numPr>
          <w:ilvl w:val="0"/>
          <w:numId w:val="7"/>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Wynagrodzenie zostanie zapłacone na rachunek bankowy </w:t>
      </w:r>
      <w:r w:rsidRPr="004F126A">
        <w:rPr>
          <w:rFonts w:asciiTheme="minorHAnsi" w:hAnsiTheme="minorHAnsi" w:cstheme="minorHAnsi"/>
          <w:b/>
          <w:sz w:val="24"/>
          <w:szCs w:val="24"/>
        </w:rPr>
        <w:t>Wykonawcy</w:t>
      </w:r>
      <w:r w:rsidR="000B6866" w:rsidRPr="004F126A">
        <w:rPr>
          <w:rFonts w:asciiTheme="minorHAnsi" w:hAnsiTheme="minorHAnsi" w:cstheme="minorHAnsi"/>
          <w:sz w:val="24"/>
          <w:szCs w:val="24"/>
        </w:rPr>
        <w:t xml:space="preserve"> wskazany na fakturze,</w:t>
      </w:r>
      <w:r w:rsidRPr="004F126A">
        <w:rPr>
          <w:rFonts w:asciiTheme="minorHAnsi" w:hAnsiTheme="minorHAnsi" w:cstheme="minorHAnsi"/>
          <w:sz w:val="24"/>
          <w:szCs w:val="24"/>
        </w:rPr>
        <w:t xml:space="preserve"> w terminie 21 dni od daty otrzy</w:t>
      </w:r>
      <w:r w:rsidR="003F640D" w:rsidRPr="004F126A">
        <w:rPr>
          <w:rFonts w:asciiTheme="minorHAnsi" w:hAnsiTheme="minorHAnsi" w:cstheme="minorHAnsi"/>
          <w:sz w:val="24"/>
          <w:szCs w:val="24"/>
        </w:rPr>
        <w:t xml:space="preserve">mania </w:t>
      </w:r>
      <w:r w:rsidRPr="004F126A">
        <w:rPr>
          <w:rFonts w:asciiTheme="minorHAnsi" w:hAnsiTheme="minorHAnsi" w:cstheme="minorHAnsi"/>
          <w:sz w:val="24"/>
          <w:szCs w:val="24"/>
        </w:rPr>
        <w:t xml:space="preserve">faktury przez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w:t>
      </w:r>
      <w:r w:rsidR="00942643" w:rsidRPr="004F126A">
        <w:rPr>
          <w:rFonts w:asciiTheme="minorHAnsi" w:hAnsiTheme="minorHAnsi" w:cstheme="minorHAnsi"/>
          <w:sz w:val="24"/>
          <w:szCs w:val="24"/>
        </w:rPr>
        <w:t xml:space="preserve"> </w:t>
      </w:r>
    </w:p>
    <w:p w14:paraId="122CCFDB" w14:textId="77777777" w:rsidR="0062623B" w:rsidRPr="004F126A" w:rsidRDefault="0062623B" w:rsidP="004F126A">
      <w:pPr>
        <w:pStyle w:val="Akapitzlist"/>
        <w:spacing w:line="360" w:lineRule="auto"/>
        <w:rPr>
          <w:rFonts w:asciiTheme="minorHAnsi" w:hAnsiTheme="minorHAnsi" w:cstheme="minorHAnsi"/>
          <w:sz w:val="24"/>
          <w:szCs w:val="24"/>
        </w:rPr>
      </w:pPr>
    </w:p>
    <w:p w14:paraId="5C2EB672" w14:textId="522F6868" w:rsidR="0062623B" w:rsidRPr="004F126A" w:rsidRDefault="0062623B" w:rsidP="004F126A">
      <w:pPr>
        <w:numPr>
          <w:ilvl w:val="0"/>
          <w:numId w:val="7"/>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Zamawiający oświadcza, że wyraża zgodę na otrzymanie faktury VAT drogą elektroniczną na adres mailowy </w:t>
      </w:r>
      <w:r w:rsidR="000836A7" w:rsidRPr="004F126A">
        <w:rPr>
          <w:rFonts w:asciiTheme="minorHAnsi" w:hAnsiTheme="minorHAnsi" w:cstheme="minorHAnsi"/>
          <w:sz w:val="24"/>
          <w:szCs w:val="24"/>
        </w:rPr>
        <w:t>biuro@crs-bielany.waw.pl</w:t>
      </w:r>
      <w:r w:rsidRPr="004F126A">
        <w:rPr>
          <w:rFonts w:asciiTheme="minorHAnsi" w:hAnsiTheme="minorHAnsi" w:cstheme="minorHAnsi"/>
          <w:sz w:val="24"/>
          <w:szCs w:val="24"/>
        </w:rPr>
        <w:t xml:space="preserve"> </w:t>
      </w:r>
    </w:p>
    <w:p w14:paraId="071A272F" w14:textId="77777777" w:rsidR="00633A0F" w:rsidRPr="004F126A" w:rsidRDefault="00633A0F" w:rsidP="004F126A">
      <w:pPr>
        <w:numPr>
          <w:ilvl w:val="0"/>
          <w:numId w:val="7"/>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Za datę zapłaty należności uważa się datę obciążenia rachunku bankowego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w:t>
      </w:r>
    </w:p>
    <w:p w14:paraId="115DDB8B" w14:textId="77777777" w:rsidR="00097946" w:rsidRPr="004F126A" w:rsidRDefault="00633A0F" w:rsidP="004F126A">
      <w:pPr>
        <w:numPr>
          <w:ilvl w:val="0"/>
          <w:numId w:val="7"/>
        </w:numPr>
        <w:autoSpaceDE w:val="0"/>
        <w:autoSpaceDN w:val="0"/>
        <w:spacing w:before="120" w:line="360" w:lineRule="auto"/>
        <w:jc w:val="both"/>
        <w:rPr>
          <w:rFonts w:asciiTheme="minorHAnsi" w:hAnsiTheme="minorHAnsi" w:cstheme="minorHAnsi"/>
          <w:sz w:val="24"/>
          <w:szCs w:val="24"/>
        </w:rPr>
      </w:pPr>
      <w:r w:rsidRPr="004F126A">
        <w:rPr>
          <w:rFonts w:asciiTheme="minorHAnsi" w:hAnsiTheme="minorHAnsi" w:cstheme="minorHAnsi"/>
          <w:b/>
          <w:sz w:val="24"/>
          <w:szCs w:val="24"/>
        </w:rPr>
        <w:t>Zamawiający</w:t>
      </w:r>
      <w:r w:rsidR="003F640D" w:rsidRPr="004F126A">
        <w:rPr>
          <w:rFonts w:asciiTheme="minorHAnsi" w:hAnsiTheme="minorHAnsi" w:cstheme="minorHAnsi"/>
          <w:sz w:val="24"/>
          <w:szCs w:val="24"/>
        </w:rPr>
        <w:t xml:space="preserve"> oświadcza, że pł</w:t>
      </w:r>
      <w:r w:rsidRPr="004F126A">
        <w:rPr>
          <w:rFonts w:asciiTheme="minorHAnsi" w:hAnsiTheme="minorHAnsi" w:cstheme="minorHAnsi"/>
          <w:sz w:val="24"/>
          <w:szCs w:val="24"/>
        </w:rPr>
        <w:t xml:space="preserve">atnikiem podatku od towarów i usług z tytułu niniejszej umowy jest: Miasto Stołeczne Warszawa, </w:t>
      </w:r>
      <w:r w:rsidR="001E119C" w:rsidRPr="004F126A">
        <w:rPr>
          <w:rFonts w:asciiTheme="minorHAnsi" w:hAnsiTheme="minorHAnsi" w:cstheme="minorHAnsi"/>
          <w:sz w:val="24"/>
          <w:szCs w:val="24"/>
        </w:rPr>
        <w:t xml:space="preserve"> </w:t>
      </w:r>
      <w:r w:rsidRPr="004F126A">
        <w:rPr>
          <w:rFonts w:asciiTheme="minorHAnsi" w:hAnsiTheme="minorHAnsi" w:cstheme="minorHAnsi"/>
          <w:sz w:val="24"/>
          <w:szCs w:val="24"/>
        </w:rPr>
        <w:t>NIP: 525-22-48-481.</w:t>
      </w:r>
    </w:p>
    <w:p w14:paraId="58BC1014" w14:textId="77777777" w:rsidR="0003672A" w:rsidRPr="004F126A" w:rsidRDefault="003F640D" w:rsidP="004F126A">
      <w:pPr>
        <w:numPr>
          <w:ilvl w:val="0"/>
          <w:numId w:val="7"/>
        </w:numPr>
        <w:autoSpaceDE w:val="0"/>
        <w:autoSpaceDN w:val="0"/>
        <w:spacing w:before="120"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Faktury </w:t>
      </w:r>
      <w:r w:rsidR="001165D9" w:rsidRPr="004F126A">
        <w:rPr>
          <w:rFonts w:asciiTheme="minorHAnsi" w:hAnsiTheme="minorHAnsi" w:cstheme="minorHAnsi"/>
          <w:sz w:val="24"/>
          <w:szCs w:val="24"/>
        </w:rPr>
        <w:t xml:space="preserve">przez </w:t>
      </w:r>
      <w:r w:rsidR="001165D9" w:rsidRPr="004F126A">
        <w:rPr>
          <w:rFonts w:asciiTheme="minorHAnsi" w:hAnsiTheme="minorHAnsi" w:cstheme="minorHAnsi"/>
          <w:b/>
          <w:sz w:val="24"/>
          <w:szCs w:val="24"/>
        </w:rPr>
        <w:t>Wykonawcę</w:t>
      </w:r>
      <w:r w:rsidR="001165D9" w:rsidRPr="004F126A">
        <w:rPr>
          <w:rFonts w:asciiTheme="minorHAnsi" w:hAnsiTheme="minorHAnsi" w:cstheme="minorHAnsi"/>
          <w:sz w:val="24"/>
          <w:szCs w:val="24"/>
        </w:rPr>
        <w:t xml:space="preserve"> </w:t>
      </w:r>
      <w:r w:rsidRPr="004F126A">
        <w:rPr>
          <w:rFonts w:asciiTheme="minorHAnsi" w:hAnsiTheme="minorHAnsi" w:cstheme="minorHAnsi"/>
          <w:sz w:val="24"/>
          <w:szCs w:val="24"/>
        </w:rPr>
        <w:t>będą wystawione w następujący sposób:</w:t>
      </w:r>
    </w:p>
    <w:p w14:paraId="41C1AC07" w14:textId="77777777" w:rsidR="003F640D" w:rsidRPr="004F126A" w:rsidRDefault="003F640D" w:rsidP="004F126A">
      <w:pPr>
        <w:autoSpaceDE w:val="0"/>
        <w:autoSpaceDN w:val="0"/>
        <w:spacing w:before="120" w:line="360" w:lineRule="auto"/>
        <w:ind w:left="360"/>
        <w:jc w:val="both"/>
        <w:rPr>
          <w:rFonts w:asciiTheme="minorHAnsi" w:hAnsiTheme="minorHAnsi" w:cstheme="minorHAnsi"/>
          <w:sz w:val="24"/>
          <w:szCs w:val="24"/>
        </w:rPr>
      </w:pPr>
      <w:r w:rsidRPr="004F126A">
        <w:rPr>
          <w:rFonts w:asciiTheme="minorHAnsi" w:hAnsiTheme="minorHAnsi" w:cstheme="minorHAnsi"/>
          <w:b/>
          <w:sz w:val="24"/>
          <w:szCs w:val="24"/>
        </w:rPr>
        <w:t>Nabywca</w:t>
      </w:r>
      <w:r w:rsidRPr="004F126A">
        <w:rPr>
          <w:rFonts w:asciiTheme="minorHAnsi" w:hAnsiTheme="minorHAnsi" w:cstheme="minorHAnsi"/>
          <w:sz w:val="24"/>
          <w:szCs w:val="24"/>
        </w:rPr>
        <w:t>: Miasto Stołeczne Warszawa, Pl</w:t>
      </w:r>
      <w:r w:rsidR="001E119C" w:rsidRPr="004F126A">
        <w:rPr>
          <w:rFonts w:asciiTheme="minorHAnsi" w:hAnsiTheme="minorHAnsi" w:cstheme="minorHAnsi"/>
          <w:sz w:val="24"/>
          <w:szCs w:val="24"/>
        </w:rPr>
        <w:t>ac Bankowy 3/5</w:t>
      </w:r>
      <w:r w:rsidR="00A02D46" w:rsidRPr="004F126A">
        <w:rPr>
          <w:rFonts w:asciiTheme="minorHAnsi" w:hAnsiTheme="minorHAnsi" w:cstheme="minorHAnsi"/>
          <w:sz w:val="24"/>
          <w:szCs w:val="24"/>
        </w:rPr>
        <w:t>;</w:t>
      </w:r>
      <w:r w:rsidR="001E119C" w:rsidRPr="004F126A">
        <w:rPr>
          <w:rFonts w:asciiTheme="minorHAnsi" w:hAnsiTheme="minorHAnsi" w:cstheme="minorHAnsi"/>
          <w:sz w:val="24"/>
          <w:szCs w:val="24"/>
        </w:rPr>
        <w:t xml:space="preserve"> 00-950 Warszawa; </w:t>
      </w:r>
      <w:r w:rsidRPr="004F126A">
        <w:rPr>
          <w:rFonts w:asciiTheme="minorHAnsi" w:hAnsiTheme="minorHAnsi" w:cstheme="minorHAnsi"/>
          <w:sz w:val="24"/>
          <w:szCs w:val="24"/>
        </w:rPr>
        <w:t>NIP: 525-22-48-481</w:t>
      </w:r>
    </w:p>
    <w:p w14:paraId="3DF15D70" w14:textId="77777777" w:rsidR="0003672A" w:rsidRPr="004F126A" w:rsidRDefault="0003672A" w:rsidP="004F126A">
      <w:pPr>
        <w:autoSpaceDE w:val="0"/>
        <w:autoSpaceDN w:val="0"/>
        <w:spacing w:before="120" w:line="360" w:lineRule="auto"/>
        <w:ind w:left="360"/>
        <w:jc w:val="both"/>
        <w:rPr>
          <w:rFonts w:asciiTheme="minorHAnsi" w:hAnsiTheme="minorHAnsi" w:cstheme="minorHAnsi"/>
          <w:b/>
          <w:sz w:val="24"/>
          <w:szCs w:val="24"/>
        </w:rPr>
      </w:pPr>
      <w:r w:rsidRPr="004F126A">
        <w:rPr>
          <w:rFonts w:asciiTheme="minorHAnsi" w:hAnsiTheme="minorHAnsi" w:cstheme="minorHAnsi"/>
          <w:b/>
          <w:sz w:val="24"/>
          <w:szCs w:val="24"/>
        </w:rPr>
        <w:t>O</w:t>
      </w:r>
      <w:r w:rsidR="003F640D" w:rsidRPr="004F126A">
        <w:rPr>
          <w:rFonts w:asciiTheme="minorHAnsi" w:hAnsiTheme="minorHAnsi" w:cstheme="minorHAnsi"/>
          <w:b/>
          <w:sz w:val="24"/>
          <w:szCs w:val="24"/>
        </w:rPr>
        <w:t>dbiorca</w:t>
      </w:r>
      <w:r w:rsidR="00633A0F" w:rsidRPr="004F126A">
        <w:rPr>
          <w:rFonts w:asciiTheme="minorHAnsi" w:hAnsiTheme="minorHAnsi" w:cstheme="minorHAnsi"/>
          <w:b/>
          <w:sz w:val="24"/>
          <w:szCs w:val="24"/>
        </w:rPr>
        <w:t xml:space="preserve"> faktury</w:t>
      </w:r>
      <w:r w:rsidR="003F640D" w:rsidRPr="004F126A">
        <w:rPr>
          <w:rFonts w:asciiTheme="minorHAnsi" w:hAnsiTheme="minorHAnsi" w:cstheme="minorHAnsi"/>
          <w:b/>
          <w:sz w:val="24"/>
          <w:szCs w:val="24"/>
        </w:rPr>
        <w:t xml:space="preserve">: </w:t>
      </w:r>
      <w:r w:rsidR="00633A0F" w:rsidRPr="004F126A">
        <w:rPr>
          <w:rFonts w:asciiTheme="minorHAnsi" w:hAnsiTheme="minorHAnsi" w:cstheme="minorHAnsi"/>
          <w:sz w:val="24"/>
          <w:szCs w:val="24"/>
        </w:rPr>
        <w:t>Centrum Rekreacyjno-Sportowe m.st. Warszawy w D</w:t>
      </w:r>
      <w:r w:rsidR="00FC60B8" w:rsidRPr="004F126A">
        <w:rPr>
          <w:rFonts w:asciiTheme="minorHAnsi" w:hAnsiTheme="minorHAnsi" w:cstheme="minorHAnsi"/>
          <w:sz w:val="24"/>
          <w:szCs w:val="24"/>
        </w:rPr>
        <w:t>zielnicy Bielany, ul. Conrada 6;</w:t>
      </w:r>
      <w:r w:rsidR="00633A0F" w:rsidRPr="004F126A">
        <w:rPr>
          <w:rFonts w:asciiTheme="minorHAnsi" w:hAnsiTheme="minorHAnsi" w:cstheme="minorHAnsi"/>
          <w:sz w:val="24"/>
          <w:szCs w:val="24"/>
        </w:rPr>
        <w:t xml:space="preserve"> 01-922 Warszawa</w:t>
      </w:r>
      <w:r w:rsidR="00633A0F" w:rsidRPr="004F126A">
        <w:rPr>
          <w:rFonts w:asciiTheme="minorHAnsi" w:hAnsiTheme="minorHAnsi" w:cstheme="minorHAnsi"/>
          <w:b/>
          <w:sz w:val="24"/>
          <w:szCs w:val="24"/>
        </w:rPr>
        <w:t xml:space="preserve"> </w:t>
      </w:r>
    </w:p>
    <w:p w14:paraId="6F9A63CE" w14:textId="77777777" w:rsidR="000657E7" w:rsidRPr="004F126A" w:rsidRDefault="000657E7" w:rsidP="004F126A">
      <w:pPr>
        <w:spacing w:line="360" w:lineRule="auto"/>
        <w:rPr>
          <w:rFonts w:asciiTheme="minorHAnsi" w:hAnsiTheme="minorHAnsi" w:cstheme="minorHAnsi"/>
          <w:sz w:val="24"/>
          <w:szCs w:val="24"/>
        </w:rPr>
      </w:pPr>
    </w:p>
    <w:p w14:paraId="10F3D90A" w14:textId="77777777" w:rsidR="005F30E9" w:rsidRPr="004F126A" w:rsidRDefault="005F30E9"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 4</w:t>
      </w:r>
    </w:p>
    <w:p w14:paraId="75DA0A34" w14:textId="77777777" w:rsidR="005F30E9" w:rsidRPr="004F126A" w:rsidRDefault="0034095F"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Nadzór nad prawidłowym wykonaniem Przedmiotu Umowy</w:t>
      </w:r>
    </w:p>
    <w:p w14:paraId="48C66839" w14:textId="10208E57" w:rsidR="005F30E9" w:rsidRPr="004F126A" w:rsidRDefault="005F30E9" w:rsidP="004F126A">
      <w:pPr>
        <w:numPr>
          <w:ilvl w:val="0"/>
          <w:numId w:val="6"/>
        </w:numPr>
        <w:spacing w:line="360" w:lineRule="auto"/>
        <w:ind w:left="284" w:hanging="284"/>
        <w:jc w:val="both"/>
        <w:rPr>
          <w:rFonts w:asciiTheme="minorHAnsi" w:hAnsiTheme="minorHAnsi" w:cstheme="minorHAnsi"/>
          <w:sz w:val="24"/>
          <w:szCs w:val="24"/>
        </w:rPr>
      </w:pPr>
      <w:r w:rsidRPr="004F126A">
        <w:rPr>
          <w:rFonts w:asciiTheme="minorHAnsi" w:hAnsiTheme="minorHAnsi" w:cstheme="minorHAnsi"/>
          <w:sz w:val="24"/>
          <w:szCs w:val="24"/>
        </w:rPr>
        <w:t xml:space="preserve">Osobą odpowiedzialną za realizację przedmiotu umowy ze strony </w:t>
      </w:r>
      <w:r w:rsidR="000B6866" w:rsidRPr="004F126A">
        <w:rPr>
          <w:rFonts w:asciiTheme="minorHAnsi" w:hAnsiTheme="minorHAnsi" w:cstheme="minorHAnsi"/>
          <w:b/>
          <w:sz w:val="24"/>
          <w:szCs w:val="24"/>
        </w:rPr>
        <w:t>Zamawiającego</w:t>
      </w:r>
      <w:r w:rsidR="000B6866" w:rsidRPr="004F126A">
        <w:rPr>
          <w:rFonts w:asciiTheme="minorHAnsi" w:hAnsiTheme="minorHAnsi" w:cstheme="minorHAnsi"/>
          <w:sz w:val="24"/>
          <w:szCs w:val="24"/>
        </w:rPr>
        <w:t xml:space="preserve"> </w:t>
      </w:r>
      <w:r w:rsidRPr="004F126A">
        <w:rPr>
          <w:rFonts w:asciiTheme="minorHAnsi" w:hAnsiTheme="minorHAnsi" w:cstheme="minorHAnsi"/>
          <w:sz w:val="24"/>
          <w:szCs w:val="24"/>
        </w:rPr>
        <w:t xml:space="preserve">jest: </w:t>
      </w:r>
    </w:p>
    <w:p w14:paraId="7E992BF1" w14:textId="4D4901CC" w:rsidR="00034B33" w:rsidRPr="004F126A" w:rsidRDefault="00EB0840" w:rsidP="004F126A">
      <w:pPr>
        <w:pStyle w:val="Textbody"/>
        <w:numPr>
          <w:ilvl w:val="0"/>
          <w:numId w:val="21"/>
        </w:numPr>
        <w:tabs>
          <w:tab w:val="left" w:pos="1092"/>
        </w:tabs>
        <w:spacing w:line="360" w:lineRule="auto"/>
        <w:rPr>
          <w:rFonts w:asciiTheme="minorHAnsi" w:hAnsiTheme="minorHAnsi" w:cstheme="minorHAnsi"/>
          <w:szCs w:val="24"/>
        </w:rPr>
      </w:pPr>
      <w:r w:rsidRPr="004F126A">
        <w:rPr>
          <w:rFonts w:asciiTheme="minorHAnsi" w:hAnsiTheme="minorHAnsi" w:cstheme="minorHAnsi"/>
          <w:szCs w:val="24"/>
        </w:rPr>
        <w:t>………………………….</w:t>
      </w:r>
      <w:r w:rsidR="0010111F" w:rsidRPr="004F126A">
        <w:rPr>
          <w:rFonts w:asciiTheme="minorHAnsi" w:hAnsiTheme="minorHAnsi" w:cstheme="minorHAnsi"/>
          <w:szCs w:val="24"/>
        </w:rPr>
        <w:t xml:space="preserve"> </w:t>
      </w:r>
      <w:r w:rsidR="00034B33" w:rsidRPr="004F126A">
        <w:rPr>
          <w:rFonts w:asciiTheme="minorHAnsi" w:hAnsiTheme="minorHAnsi" w:cstheme="minorHAnsi"/>
          <w:szCs w:val="24"/>
        </w:rPr>
        <w:t xml:space="preserve">– nr tel. </w:t>
      </w:r>
      <w:r w:rsidRPr="004F126A">
        <w:rPr>
          <w:rFonts w:asciiTheme="minorHAnsi" w:hAnsiTheme="minorHAnsi" w:cstheme="minorHAnsi"/>
          <w:szCs w:val="24"/>
        </w:rPr>
        <w:t>……………………………</w:t>
      </w:r>
    </w:p>
    <w:p w14:paraId="5537C991" w14:textId="218F8003" w:rsidR="00034B33" w:rsidRPr="004F126A" w:rsidRDefault="005F30E9" w:rsidP="004F126A">
      <w:pPr>
        <w:spacing w:line="360" w:lineRule="auto"/>
        <w:ind w:left="284"/>
        <w:jc w:val="both"/>
        <w:rPr>
          <w:rFonts w:asciiTheme="minorHAnsi" w:hAnsiTheme="minorHAnsi" w:cstheme="minorHAnsi"/>
          <w:sz w:val="24"/>
          <w:szCs w:val="24"/>
        </w:rPr>
      </w:pPr>
      <w:r w:rsidRPr="004F126A">
        <w:rPr>
          <w:rFonts w:asciiTheme="minorHAnsi" w:hAnsiTheme="minorHAnsi" w:cstheme="minorHAnsi"/>
          <w:sz w:val="24"/>
          <w:szCs w:val="24"/>
        </w:rPr>
        <w:t xml:space="preserve">Do nadzoru nad realizacją przedmiotu umowy oraz rozliczania jej z ramienia </w:t>
      </w:r>
      <w:r w:rsidR="000B6866" w:rsidRPr="004F126A">
        <w:rPr>
          <w:rFonts w:asciiTheme="minorHAnsi" w:hAnsiTheme="minorHAnsi" w:cstheme="minorHAnsi"/>
          <w:b/>
          <w:sz w:val="24"/>
          <w:szCs w:val="24"/>
        </w:rPr>
        <w:t>Wykonawcy</w:t>
      </w:r>
      <w:r w:rsidR="000B6866" w:rsidRPr="004F126A">
        <w:rPr>
          <w:rFonts w:asciiTheme="minorHAnsi" w:hAnsiTheme="minorHAnsi" w:cstheme="minorHAnsi"/>
          <w:sz w:val="24"/>
          <w:szCs w:val="24"/>
        </w:rPr>
        <w:t xml:space="preserve"> </w:t>
      </w:r>
      <w:r w:rsidRPr="004F126A">
        <w:rPr>
          <w:rFonts w:asciiTheme="minorHAnsi" w:hAnsiTheme="minorHAnsi" w:cstheme="minorHAnsi"/>
          <w:sz w:val="24"/>
          <w:szCs w:val="24"/>
        </w:rPr>
        <w:t xml:space="preserve">wyznacza się: </w:t>
      </w:r>
    </w:p>
    <w:p w14:paraId="583C93D2" w14:textId="25BA3D32" w:rsidR="00F83794" w:rsidRPr="004F126A" w:rsidRDefault="00EB0840" w:rsidP="004F126A">
      <w:pPr>
        <w:pStyle w:val="Textbody"/>
        <w:numPr>
          <w:ilvl w:val="0"/>
          <w:numId w:val="30"/>
        </w:numPr>
        <w:tabs>
          <w:tab w:val="left" w:pos="1092"/>
        </w:tabs>
        <w:spacing w:line="360" w:lineRule="auto"/>
        <w:textAlignment w:val="auto"/>
        <w:rPr>
          <w:rFonts w:asciiTheme="minorHAnsi" w:hAnsiTheme="minorHAnsi" w:cstheme="minorHAnsi"/>
          <w:szCs w:val="24"/>
        </w:rPr>
      </w:pPr>
      <w:r w:rsidRPr="004F126A">
        <w:rPr>
          <w:rFonts w:asciiTheme="minorHAnsi" w:hAnsiTheme="minorHAnsi" w:cstheme="minorHAnsi"/>
          <w:szCs w:val="24"/>
        </w:rPr>
        <w:t>…………………………</w:t>
      </w:r>
      <w:r w:rsidR="00F83794" w:rsidRPr="004F126A">
        <w:rPr>
          <w:rFonts w:asciiTheme="minorHAnsi" w:hAnsiTheme="minorHAnsi" w:cstheme="minorHAnsi"/>
          <w:szCs w:val="24"/>
        </w:rPr>
        <w:t xml:space="preserve"> – nr tel. </w:t>
      </w:r>
      <w:r w:rsidRPr="004F126A">
        <w:rPr>
          <w:rFonts w:asciiTheme="minorHAnsi" w:hAnsiTheme="minorHAnsi" w:cstheme="minorHAnsi"/>
          <w:szCs w:val="24"/>
        </w:rPr>
        <w:t>………………………………..</w:t>
      </w:r>
      <w:r w:rsidR="00F83794" w:rsidRPr="004F126A">
        <w:rPr>
          <w:rFonts w:asciiTheme="minorHAnsi" w:hAnsiTheme="minorHAnsi" w:cstheme="minorHAnsi"/>
          <w:szCs w:val="24"/>
        </w:rPr>
        <w:t xml:space="preserve"> </w:t>
      </w:r>
    </w:p>
    <w:p w14:paraId="3B5419D3" w14:textId="77777777" w:rsidR="00ED60FD" w:rsidRPr="004F126A" w:rsidRDefault="00ED60FD" w:rsidP="004F126A">
      <w:pPr>
        <w:pStyle w:val="Akapitzlist"/>
        <w:spacing w:line="360" w:lineRule="auto"/>
        <w:ind w:left="1701"/>
        <w:jc w:val="both"/>
        <w:rPr>
          <w:rFonts w:asciiTheme="minorHAnsi" w:hAnsiTheme="minorHAnsi" w:cstheme="minorHAnsi"/>
          <w:sz w:val="24"/>
          <w:szCs w:val="24"/>
        </w:rPr>
      </w:pPr>
    </w:p>
    <w:p w14:paraId="246F8BC5" w14:textId="53233162" w:rsidR="005F30E9" w:rsidRPr="004F126A" w:rsidRDefault="000B6866" w:rsidP="004F126A">
      <w:pPr>
        <w:numPr>
          <w:ilvl w:val="0"/>
          <w:numId w:val="6"/>
        </w:numPr>
        <w:autoSpaceDE w:val="0"/>
        <w:autoSpaceDN w:val="0"/>
        <w:spacing w:line="360" w:lineRule="auto"/>
        <w:ind w:left="284" w:hanging="284"/>
        <w:jc w:val="both"/>
        <w:rPr>
          <w:rFonts w:asciiTheme="minorHAnsi" w:hAnsiTheme="minorHAnsi" w:cstheme="minorHAnsi"/>
          <w:sz w:val="24"/>
          <w:szCs w:val="24"/>
        </w:rPr>
      </w:pPr>
      <w:r w:rsidRPr="004F126A">
        <w:rPr>
          <w:rFonts w:asciiTheme="minorHAnsi" w:hAnsiTheme="minorHAnsi" w:cstheme="minorHAnsi"/>
          <w:sz w:val="24"/>
          <w:szCs w:val="24"/>
        </w:rPr>
        <w:t>Zamawiający</w:t>
      </w:r>
      <w:r w:rsidR="005F30E9" w:rsidRPr="004F126A">
        <w:rPr>
          <w:rFonts w:asciiTheme="minorHAnsi" w:hAnsiTheme="minorHAnsi" w:cstheme="minorHAnsi"/>
          <w:sz w:val="24"/>
          <w:szCs w:val="24"/>
        </w:rPr>
        <w:t xml:space="preserve"> oświadcza, iż reprezentujące </w:t>
      </w:r>
      <w:r w:rsidRPr="004F126A">
        <w:rPr>
          <w:rFonts w:asciiTheme="minorHAnsi" w:hAnsiTheme="minorHAnsi" w:cstheme="minorHAnsi"/>
          <w:sz w:val="24"/>
          <w:szCs w:val="24"/>
        </w:rPr>
        <w:t>go</w:t>
      </w:r>
      <w:r w:rsidR="005F30E9" w:rsidRPr="004F126A">
        <w:rPr>
          <w:rFonts w:asciiTheme="minorHAnsi" w:hAnsiTheme="minorHAnsi" w:cstheme="minorHAnsi"/>
          <w:sz w:val="24"/>
          <w:szCs w:val="24"/>
        </w:rPr>
        <w:t xml:space="preserve"> o</w:t>
      </w:r>
      <w:r w:rsidR="001E119C" w:rsidRPr="004F126A">
        <w:rPr>
          <w:rFonts w:asciiTheme="minorHAnsi" w:hAnsiTheme="minorHAnsi" w:cstheme="minorHAnsi"/>
          <w:sz w:val="24"/>
          <w:szCs w:val="24"/>
        </w:rPr>
        <w:t xml:space="preserve">soby są umocowane </w:t>
      </w:r>
      <w:r w:rsidR="005F30E9" w:rsidRPr="004F126A">
        <w:rPr>
          <w:rFonts w:asciiTheme="minorHAnsi" w:hAnsiTheme="minorHAnsi" w:cstheme="minorHAnsi"/>
          <w:sz w:val="24"/>
          <w:szCs w:val="24"/>
        </w:rPr>
        <w:t>do dokonywania czynności faktycznych</w:t>
      </w:r>
      <w:r w:rsidR="00A02D46" w:rsidRPr="004F126A">
        <w:rPr>
          <w:rFonts w:asciiTheme="minorHAnsi" w:hAnsiTheme="minorHAnsi" w:cstheme="minorHAnsi"/>
          <w:sz w:val="24"/>
          <w:szCs w:val="24"/>
        </w:rPr>
        <w:t>,</w:t>
      </w:r>
      <w:r w:rsidR="005F30E9" w:rsidRPr="004F126A">
        <w:rPr>
          <w:rFonts w:asciiTheme="minorHAnsi" w:hAnsiTheme="minorHAnsi" w:cstheme="minorHAnsi"/>
          <w:sz w:val="24"/>
          <w:szCs w:val="24"/>
        </w:rPr>
        <w:t xml:space="preserve"> związanych</w:t>
      </w:r>
      <w:r w:rsidR="001E119C" w:rsidRPr="004F126A">
        <w:rPr>
          <w:rFonts w:asciiTheme="minorHAnsi" w:hAnsiTheme="minorHAnsi" w:cstheme="minorHAnsi"/>
          <w:sz w:val="24"/>
          <w:szCs w:val="24"/>
        </w:rPr>
        <w:t xml:space="preserve"> </w:t>
      </w:r>
      <w:r w:rsidR="005F30E9" w:rsidRPr="004F126A">
        <w:rPr>
          <w:rFonts w:asciiTheme="minorHAnsi" w:hAnsiTheme="minorHAnsi" w:cstheme="minorHAnsi"/>
          <w:sz w:val="24"/>
          <w:szCs w:val="24"/>
        </w:rPr>
        <w:t>z realizacją przedmiotu umowy. Osob</w:t>
      </w:r>
      <w:r w:rsidR="0062623B" w:rsidRPr="004F126A">
        <w:rPr>
          <w:rFonts w:asciiTheme="minorHAnsi" w:hAnsiTheme="minorHAnsi" w:cstheme="minorHAnsi"/>
          <w:sz w:val="24"/>
          <w:szCs w:val="24"/>
        </w:rPr>
        <w:t>a</w:t>
      </w:r>
      <w:r w:rsidR="005F30E9" w:rsidRPr="004F126A">
        <w:rPr>
          <w:rFonts w:asciiTheme="minorHAnsi" w:hAnsiTheme="minorHAnsi" w:cstheme="minorHAnsi"/>
          <w:sz w:val="24"/>
          <w:szCs w:val="24"/>
        </w:rPr>
        <w:t xml:space="preserve"> wymienion</w:t>
      </w:r>
      <w:r w:rsidR="0062623B" w:rsidRPr="004F126A">
        <w:rPr>
          <w:rFonts w:asciiTheme="minorHAnsi" w:hAnsiTheme="minorHAnsi" w:cstheme="minorHAnsi"/>
          <w:sz w:val="24"/>
          <w:szCs w:val="24"/>
        </w:rPr>
        <w:t>a</w:t>
      </w:r>
      <w:r w:rsidR="005F30E9" w:rsidRPr="004F126A">
        <w:rPr>
          <w:rFonts w:asciiTheme="minorHAnsi" w:hAnsiTheme="minorHAnsi" w:cstheme="minorHAnsi"/>
          <w:sz w:val="24"/>
          <w:szCs w:val="24"/>
        </w:rPr>
        <w:t xml:space="preserve"> w </w:t>
      </w:r>
      <w:r w:rsidR="005F30E9" w:rsidRPr="004F126A">
        <w:rPr>
          <w:rFonts w:asciiTheme="minorHAnsi" w:hAnsiTheme="minorHAnsi" w:cstheme="minorHAnsi"/>
          <w:sz w:val="24"/>
          <w:szCs w:val="24"/>
        </w:rPr>
        <w:lastRenderedPageBreak/>
        <w:t>u</w:t>
      </w:r>
      <w:r w:rsidR="001E119C" w:rsidRPr="004F126A">
        <w:rPr>
          <w:rFonts w:asciiTheme="minorHAnsi" w:hAnsiTheme="minorHAnsi" w:cstheme="minorHAnsi"/>
          <w:sz w:val="24"/>
          <w:szCs w:val="24"/>
        </w:rPr>
        <w:t xml:space="preserve">st. 1 nie </w:t>
      </w:r>
      <w:r w:rsidR="0062623B" w:rsidRPr="004F126A">
        <w:rPr>
          <w:rFonts w:asciiTheme="minorHAnsi" w:hAnsiTheme="minorHAnsi" w:cstheme="minorHAnsi"/>
          <w:sz w:val="24"/>
          <w:szCs w:val="24"/>
        </w:rPr>
        <w:t xml:space="preserve">jest </w:t>
      </w:r>
      <w:r w:rsidR="001E119C" w:rsidRPr="004F126A">
        <w:rPr>
          <w:rFonts w:asciiTheme="minorHAnsi" w:hAnsiTheme="minorHAnsi" w:cstheme="minorHAnsi"/>
          <w:sz w:val="24"/>
          <w:szCs w:val="24"/>
        </w:rPr>
        <w:t>upoważnion</w:t>
      </w:r>
      <w:r w:rsidR="0062623B" w:rsidRPr="004F126A">
        <w:rPr>
          <w:rFonts w:asciiTheme="minorHAnsi" w:hAnsiTheme="minorHAnsi" w:cstheme="minorHAnsi"/>
          <w:sz w:val="24"/>
          <w:szCs w:val="24"/>
        </w:rPr>
        <w:t>a</w:t>
      </w:r>
      <w:r w:rsidR="001E119C" w:rsidRPr="004F126A">
        <w:rPr>
          <w:rFonts w:asciiTheme="minorHAnsi" w:hAnsiTheme="minorHAnsi" w:cstheme="minorHAnsi"/>
          <w:sz w:val="24"/>
          <w:szCs w:val="24"/>
        </w:rPr>
        <w:t xml:space="preserve"> do </w:t>
      </w:r>
      <w:r w:rsidR="005F30E9" w:rsidRPr="004F126A">
        <w:rPr>
          <w:rFonts w:asciiTheme="minorHAnsi" w:hAnsiTheme="minorHAnsi" w:cstheme="minorHAnsi"/>
          <w:sz w:val="24"/>
          <w:szCs w:val="24"/>
        </w:rPr>
        <w:t>dokonywania</w:t>
      </w:r>
      <w:r w:rsidR="001E119C" w:rsidRPr="004F126A">
        <w:rPr>
          <w:rFonts w:asciiTheme="minorHAnsi" w:hAnsiTheme="minorHAnsi" w:cstheme="minorHAnsi"/>
          <w:sz w:val="24"/>
          <w:szCs w:val="24"/>
        </w:rPr>
        <w:t xml:space="preserve"> czynności, </w:t>
      </w:r>
      <w:r w:rsidR="005F30E9" w:rsidRPr="004F126A">
        <w:rPr>
          <w:rFonts w:asciiTheme="minorHAnsi" w:hAnsiTheme="minorHAnsi" w:cstheme="minorHAnsi"/>
          <w:sz w:val="24"/>
          <w:szCs w:val="24"/>
        </w:rPr>
        <w:t>które mogłyby powodować zmiany w umowie.</w:t>
      </w:r>
    </w:p>
    <w:p w14:paraId="6651CF6B" w14:textId="77777777" w:rsidR="00457C7E" w:rsidRPr="004F126A" w:rsidRDefault="00457C7E" w:rsidP="004F126A">
      <w:pPr>
        <w:numPr>
          <w:ilvl w:val="0"/>
          <w:numId w:val="6"/>
        </w:numPr>
        <w:autoSpaceDE w:val="0"/>
        <w:autoSpaceDN w:val="0"/>
        <w:spacing w:line="360" w:lineRule="auto"/>
        <w:ind w:left="284" w:hanging="284"/>
        <w:jc w:val="both"/>
        <w:rPr>
          <w:rFonts w:asciiTheme="minorHAnsi" w:hAnsiTheme="minorHAnsi" w:cstheme="minorHAnsi"/>
          <w:sz w:val="24"/>
          <w:szCs w:val="24"/>
        </w:rPr>
      </w:pPr>
      <w:r w:rsidRPr="004F126A">
        <w:rPr>
          <w:rFonts w:asciiTheme="minorHAnsi" w:hAnsiTheme="minorHAnsi" w:cstheme="minorHAnsi"/>
          <w:sz w:val="24"/>
          <w:szCs w:val="24"/>
        </w:rPr>
        <w:t xml:space="preserve">Zmiana danych osób, o których mowa w §4 ust. 1 nie stanowi zmiany Umowy i dla swojej ważności wymaga poinformowania drugiej Strony w formie dokumentowej (w tym mailowo). </w:t>
      </w:r>
    </w:p>
    <w:p w14:paraId="6DE43A65" w14:textId="77777777" w:rsidR="00457C7E" w:rsidRPr="004F126A" w:rsidRDefault="00457C7E" w:rsidP="004F126A">
      <w:pPr>
        <w:spacing w:line="360" w:lineRule="auto"/>
        <w:rPr>
          <w:rFonts w:asciiTheme="minorHAnsi" w:hAnsiTheme="minorHAnsi" w:cstheme="minorHAnsi"/>
          <w:sz w:val="24"/>
          <w:szCs w:val="24"/>
          <w:highlight w:val="yellow"/>
        </w:rPr>
      </w:pPr>
    </w:p>
    <w:p w14:paraId="67A12B27" w14:textId="77777777" w:rsidR="000A0D87" w:rsidRPr="004F126A" w:rsidRDefault="000A0D87" w:rsidP="004F126A">
      <w:pPr>
        <w:tabs>
          <w:tab w:val="num" w:pos="720"/>
        </w:tabs>
        <w:spacing w:line="360" w:lineRule="auto"/>
        <w:jc w:val="both"/>
        <w:rPr>
          <w:rFonts w:asciiTheme="minorHAnsi" w:hAnsiTheme="minorHAnsi" w:cstheme="minorHAnsi"/>
          <w:sz w:val="24"/>
          <w:szCs w:val="24"/>
        </w:rPr>
      </w:pPr>
    </w:p>
    <w:p w14:paraId="2D0157C1" w14:textId="77777777" w:rsidR="00AE6DE0" w:rsidRPr="004F126A" w:rsidRDefault="005F30E9"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 5</w:t>
      </w:r>
    </w:p>
    <w:p w14:paraId="27903FC3" w14:textId="77777777" w:rsidR="00AE6DE0" w:rsidRPr="004F126A" w:rsidRDefault="00AE6DE0"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Obowiązki Zamawiającego</w:t>
      </w:r>
    </w:p>
    <w:p w14:paraId="63EADB9A" w14:textId="77777777" w:rsidR="00AE6DE0" w:rsidRPr="004F126A" w:rsidRDefault="00AE6DE0" w:rsidP="004F126A">
      <w:pPr>
        <w:spacing w:line="360" w:lineRule="auto"/>
        <w:rPr>
          <w:rFonts w:asciiTheme="minorHAnsi" w:hAnsiTheme="minorHAnsi" w:cstheme="minorHAnsi"/>
          <w:sz w:val="24"/>
          <w:szCs w:val="24"/>
        </w:rPr>
      </w:pPr>
      <w:r w:rsidRPr="004F126A">
        <w:rPr>
          <w:rFonts w:asciiTheme="minorHAnsi" w:hAnsiTheme="minorHAnsi" w:cstheme="minorHAnsi"/>
          <w:b/>
          <w:sz w:val="24"/>
          <w:szCs w:val="24"/>
        </w:rPr>
        <w:t>Zamawiający</w:t>
      </w:r>
      <w:r w:rsidRPr="004F126A">
        <w:rPr>
          <w:rFonts w:asciiTheme="minorHAnsi" w:hAnsiTheme="minorHAnsi" w:cstheme="minorHAnsi"/>
          <w:sz w:val="24"/>
          <w:szCs w:val="24"/>
        </w:rPr>
        <w:t xml:space="preserve"> zobowiązuje się do:</w:t>
      </w:r>
    </w:p>
    <w:p w14:paraId="43F792E3" w14:textId="0361665B" w:rsidR="00AE6DE0" w:rsidRPr="004F126A" w:rsidRDefault="00457C7E" w:rsidP="004F126A">
      <w:pPr>
        <w:numPr>
          <w:ilvl w:val="0"/>
          <w:numId w:val="11"/>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p</w:t>
      </w:r>
      <w:r w:rsidR="00AE6DE0" w:rsidRPr="004F126A">
        <w:rPr>
          <w:rFonts w:asciiTheme="minorHAnsi" w:hAnsiTheme="minorHAnsi" w:cstheme="minorHAnsi"/>
          <w:sz w:val="24"/>
          <w:szCs w:val="24"/>
        </w:rPr>
        <w:t xml:space="preserve">rzekazania </w:t>
      </w:r>
      <w:r w:rsidR="00AE6DE0" w:rsidRPr="004F126A">
        <w:rPr>
          <w:rFonts w:asciiTheme="minorHAnsi" w:hAnsiTheme="minorHAnsi" w:cstheme="minorHAnsi"/>
          <w:b/>
          <w:sz w:val="24"/>
          <w:szCs w:val="24"/>
        </w:rPr>
        <w:t>Wykonawcy</w:t>
      </w:r>
      <w:r w:rsidR="00AE6DE0" w:rsidRPr="004F126A">
        <w:rPr>
          <w:rFonts w:asciiTheme="minorHAnsi" w:hAnsiTheme="minorHAnsi" w:cstheme="minorHAnsi"/>
          <w:sz w:val="24"/>
          <w:szCs w:val="24"/>
        </w:rPr>
        <w:t xml:space="preserve"> terenu prac w dniu przystąpienia do wykonania Przedmiotu Umowy</w:t>
      </w:r>
      <w:r w:rsidRPr="004F126A">
        <w:rPr>
          <w:rFonts w:asciiTheme="minorHAnsi" w:hAnsiTheme="minorHAnsi" w:cstheme="minorHAnsi"/>
          <w:sz w:val="24"/>
          <w:szCs w:val="24"/>
        </w:rPr>
        <w:t>,</w:t>
      </w:r>
    </w:p>
    <w:p w14:paraId="0BCAF68B" w14:textId="053DD8F5" w:rsidR="00AE6DE0" w:rsidRPr="004F126A" w:rsidRDefault="00457C7E" w:rsidP="004F126A">
      <w:pPr>
        <w:numPr>
          <w:ilvl w:val="0"/>
          <w:numId w:val="11"/>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w</w:t>
      </w:r>
      <w:r w:rsidR="00AE6DE0" w:rsidRPr="004F126A">
        <w:rPr>
          <w:rFonts w:asciiTheme="minorHAnsi" w:hAnsiTheme="minorHAnsi" w:cstheme="minorHAnsi"/>
          <w:sz w:val="24"/>
          <w:szCs w:val="24"/>
        </w:rPr>
        <w:t xml:space="preserve">skazania </w:t>
      </w:r>
      <w:r w:rsidR="00AE6DE0" w:rsidRPr="004F126A">
        <w:rPr>
          <w:rFonts w:asciiTheme="minorHAnsi" w:hAnsiTheme="minorHAnsi" w:cstheme="minorHAnsi"/>
          <w:b/>
          <w:sz w:val="24"/>
          <w:szCs w:val="24"/>
        </w:rPr>
        <w:t>Wykonawcy</w:t>
      </w:r>
      <w:r w:rsidR="00AE6DE0" w:rsidRPr="004F126A">
        <w:rPr>
          <w:rFonts w:asciiTheme="minorHAnsi" w:hAnsiTheme="minorHAnsi" w:cstheme="minorHAnsi"/>
          <w:sz w:val="24"/>
          <w:szCs w:val="24"/>
        </w:rPr>
        <w:t xml:space="preserve"> miejsca na zorganizowanie zaplecza prac na czas realizacji Przedmiotu Umowy oraz punktu poboru energii</w:t>
      </w:r>
      <w:r w:rsidR="00A02D46" w:rsidRPr="004F126A">
        <w:rPr>
          <w:rFonts w:asciiTheme="minorHAnsi" w:hAnsiTheme="minorHAnsi" w:cstheme="minorHAnsi"/>
          <w:sz w:val="24"/>
          <w:szCs w:val="24"/>
        </w:rPr>
        <w:t xml:space="preserve"> </w:t>
      </w:r>
      <w:r w:rsidR="00AE6DE0" w:rsidRPr="004F126A">
        <w:rPr>
          <w:rFonts w:asciiTheme="minorHAnsi" w:hAnsiTheme="minorHAnsi" w:cstheme="minorHAnsi"/>
          <w:sz w:val="24"/>
          <w:szCs w:val="24"/>
        </w:rPr>
        <w:t>elektrycznej i wody</w:t>
      </w:r>
      <w:r w:rsidRPr="004F126A">
        <w:rPr>
          <w:rFonts w:asciiTheme="minorHAnsi" w:hAnsiTheme="minorHAnsi" w:cstheme="minorHAnsi"/>
          <w:sz w:val="24"/>
          <w:szCs w:val="24"/>
        </w:rPr>
        <w:t>,</w:t>
      </w:r>
    </w:p>
    <w:p w14:paraId="0460F171" w14:textId="3D3D583B" w:rsidR="00AE6DE0" w:rsidRPr="004F126A" w:rsidRDefault="00457C7E" w:rsidP="004F126A">
      <w:pPr>
        <w:numPr>
          <w:ilvl w:val="0"/>
          <w:numId w:val="11"/>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z</w:t>
      </w:r>
      <w:r w:rsidR="00AE6DE0" w:rsidRPr="004F126A">
        <w:rPr>
          <w:rFonts w:asciiTheme="minorHAnsi" w:hAnsiTheme="minorHAnsi" w:cstheme="minorHAnsi"/>
          <w:sz w:val="24"/>
          <w:szCs w:val="24"/>
        </w:rPr>
        <w:t>apłaty wynagrodzenia za należyte i zgodne z umową wykonanie Przedmiotu Umowy</w:t>
      </w:r>
      <w:r w:rsidRPr="004F126A">
        <w:rPr>
          <w:rFonts w:asciiTheme="minorHAnsi" w:hAnsiTheme="minorHAnsi" w:cstheme="minorHAnsi"/>
          <w:sz w:val="24"/>
          <w:szCs w:val="24"/>
        </w:rPr>
        <w:t>,</w:t>
      </w:r>
    </w:p>
    <w:p w14:paraId="161B1F58" w14:textId="756EA1B4" w:rsidR="00AE6DE0" w:rsidRPr="004F126A" w:rsidRDefault="00457C7E" w:rsidP="004F126A">
      <w:pPr>
        <w:numPr>
          <w:ilvl w:val="0"/>
          <w:numId w:val="11"/>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p</w:t>
      </w:r>
      <w:r w:rsidR="00AE6DE0" w:rsidRPr="004F126A">
        <w:rPr>
          <w:rFonts w:asciiTheme="minorHAnsi" w:hAnsiTheme="minorHAnsi" w:cstheme="minorHAnsi"/>
          <w:sz w:val="24"/>
          <w:szCs w:val="24"/>
        </w:rPr>
        <w:t>rzystąpienie do odbioru zgodnie z procedurą przewidzianą w § 7 niniejszej Umowy</w:t>
      </w:r>
      <w:r w:rsidR="00475A95" w:rsidRPr="004F126A">
        <w:rPr>
          <w:rFonts w:asciiTheme="minorHAnsi" w:hAnsiTheme="minorHAnsi" w:cstheme="minorHAnsi"/>
          <w:sz w:val="24"/>
          <w:szCs w:val="24"/>
        </w:rPr>
        <w:t>.</w:t>
      </w:r>
    </w:p>
    <w:p w14:paraId="298E3BA7" w14:textId="77777777" w:rsidR="000A0D87" w:rsidRPr="004F126A" w:rsidRDefault="000A0D87" w:rsidP="004F126A">
      <w:pPr>
        <w:tabs>
          <w:tab w:val="num" w:pos="720"/>
        </w:tabs>
        <w:spacing w:line="360" w:lineRule="auto"/>
        <w:jc w:val="both"/>
        <w:rPr>
          <w:rFonts w:asciiTheme="minorHAnsi" w:hAnsiTheme="minorHAnsi" w:cstheme="minorHAnsi"/>
          <w:sz w:val="24"/>
          <w:szCs w:val="24"/>
        </w:rPr>
      </w:pPr>
    </w:p>
    <w:p w14:paraId="5093307C" w14:textId="77777777" w:rsidR="00F133B8" w:rsidRPr="004F126A" w:rsidRDefault="005F30E9"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 6</w:t>
      </w:r>
    </w:p>
    <w:p w14:paraId="39B7F571" w14:textId="77777777" w:rsidR="003D3CEF" w:rsidRPr="004F126A" w:rsidRDefault="003D3CEF"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Obowiązki Wykonawcy</w:t>
      </w:r>
    </w:p>
    <w:p w14:paraId="614FB535" w14:textId="2677B3D3" w:rsidR="00F133B8" w:rsidRPr="004F126A" w:rsidRDefault="00F133B8" w:rsidP="004F126A">
      <w:pPr>
        <w:pStyle w:val="Tekstpodstawowy21"/>
        <w:numPr>
          <w:ilvl w:val="0"/>
          <w:numId w:val="1"/>
        </w:numPr>
        <w:suppressAutoHyphens w:val="0"/>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ponosi odpowiedzialność za zniszczenia wynikłe z jego winy w trakcie prowadzenia prac</w:t>
      </w:r>
      <w:r w:rsidR="00457C7E" w:rsidRPr="004F126A">
        <w:rPr>
          <w:rFonts w:asciiTheme="minorHAnsi" w:hAnsiTheme="minorHAnsi" w:cstheme="minorHAnsi"/>
          <w:sz w:val="24"/>
          <w:szCs w:val="24"/>
        </w:rPr>
        <w:t xml:space="preserve"> i jest</w:t>
      </w:r>
      <w:r w:rsidRPr="004F126A">
        <w:rPr>
          <w:rFonts w:asciiTheme="minorHAnsi" w:hAnsiTheme="minorHAnsi" w:cstheme="minorHAnsi"/>
          <w:sz w:val="24"/>
          <w:szCs w:val="24"/>
        </w:rPr>
        <w:t xml:space="preserve"> zobowiązany do ich usunięcia w trybie pilnym</w:t>
      </w:r>
      <w:r w:rsidR="0062623B" w:rsidRPr="004F126A">
        <w:rPr>
          <w:rFonts w:asciiTheme="minorHAnsi" w:hAnsiTheme="minorHAnsi" w:cstheme="minorHAnsi"/>
          <w:sz w:val="24"/>
          <w:szCs w:val="24"/>
        </w:rPr>
        <w:t>, w terminie wskazanym przez Zamawiającego,</w:t>
      </w:r>
      <w:r w:rsidRPr="004F126A">
        <w:rPr>
          <w:rFonts w:asciiTheme="minorHAnsi" w:hAnsiTheme="minorHAnsi" w:cstheme="minorHAnsi"/>
          <w:sz w:val="24"/>
          <w:szCs w:val="24"/>
        </w:rPr>
        <w:t xml:space="preserve"> na własny koszt</w:t>
      </w:r>
      <w:r w:rsidR="00457C7E" w:rsidRPr="004F126A">
        <w:rPr>
          <w:rFonts w:asciiTheme="minorHAnsi" w:hAnsiTheme="minorHAnsi" w:cstheme="minorHAnsi"/>
          <w:sz w:val="24"/>
          <w:szCs w:val="24"/>
        </w:rPr>
        <w:t>. Przed rozpoczęciem robót Wykonawca sporządzą szczegółowy opis stanu technicznego i faktycznego miejsca prac. Wykonawca nie odpowiada za uszkodzenia, które istniały w chwili rozpoczęcia robó</w:t>
      </w:r>
      <w:r w:rsidR="0062623B" w:rsidRPr="004F126A">
        <w:rPr>
          <w:rFonts w:asciiTheme="minorHAnsi" w:hAnsiTheme="minorHAnsi" w:cstheme="minorHAnsi"/>
          <w:sz w:val="24"/>
          <w:szCs w:val="24"/>
        </w:rPr>
        <w:t>t</w:t>
      </w:r>
      <w:r w:rsidR="00457C7E" w:rsidRPr="004F126A">
        <w:rPr>
          <w:rFonts w:asciiTheme="minorHAnsi" w:hAnsiTheme="minorHAnsi" w:cstheme="minorHAnsi"/>
          <w:sz w:val="24"/>
          <w:szCs w:val="24"/>
        </w:rPr>
        <w:t>, opisane w opisie.</w:t>
      </w:r>
    </w:p>
    <w:p w14:paraId="49E7A532" w14:textId="77777777" w:rsidR="00F133B8" w:rsidRPr="004F126A" w:rsidRDefault="00F133B8" w:rsidP="004F126A">
      <w:pPr>
        <w:numPr>
          <w:ilvl w:val="0"/>
          <w:numId w:val="4"/>
        </w:num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oświadcza, że posiada odpowiedn</w:t>
      </w:r>
      <w:r w:rsidR="003D3CEF" w:rsidRPr="004F126A">
        <w:rPr>
          <w:rFonts w:asciiTheme="minorHAnsi" w:hAnsiTheme="minorHAnsi" w:cstheme="minorHAnsi"/>
          <w:sz w:val="24"/>
          <w:szCs w:val="24"/>
        </w:rPr>
        <w:t>ie kwalifikacje i dysponuje odpowiednią ilością pracowników</w:t>
      </w:r>
      <w:r w:rsidR="00C45A58" w:rsidRPr="004F126A">
        <w:rPr>
          <w:rFonts w:asciiTheme="minorHAnsi" w:hAnsiTheme="minorHAnsi" w:cstheme="minorHAnsi"/>
          <w:sz w:val="24"/>
          <w:szCs w:val="24"/>
        </w:rPr>
        <w:t>,</w:t>
      </w:r>
      <w:r w:rsidR="003D3CEF" w:rsidRPr="004F126A">
        <w:rPr>
          <w:rFonts w:asciiTheme="minorHAnsi" w:hAnsiTheme="minorHAnsi" w:cstheme="minorHAnsi"/>
          <w:sz w:val="24"/>
          <w:szCs w:val="24"/>
        </w:rPr>
        <w:t xml:space="preserve"> </w:t>
      </w:r>
      <w:r w:rsidR="00C56487" w:rsidRPr="004F126A">
        <w:rPr>
          <w:rFonts w:asciiTheme="minorHAnsi" w:hAnsiTheme="minorHAnsi" w:cstheme="minorHAnsi"/>
          <w:sz w:val="24"/>
          <w:szCs w:val="24"/>
        </w:rPr>
        <w:t xml:space="preserve">posiadających wiedzę fachową oraz doświadczenie, </w:t>
      </w:r>
      <w:r w:rsidR="006C0120" w:rsidRPr="004F126A">
        <w:rPr>
          <w:rFonts w:asciiTheme="minorHAnsi" w:hAnsiTheme="minorHAnsi" w:cstheme="minorHAnsi"/>
          <w:sz w:val="24"/>
          <w:szCs w:val="24"/>
        </w:rPr>
        <w:t xml:space="preserve">niezbędne </w:t>
      </w:r>
      <w:r w:rsidRPr="004F126A">
        <w:rPr>
          <w:rFonts w:asciiTheme="minorHAnsi" w:hAnsiTheme="minorHAnsi" w:cstheme="minorHAnsi"/>
          <w:sz w:val="24"/>
          <w:szCs w:val="24"/>
        </w:rPr>
        <w:t xml:space="preserve">do profesjonalnego wykonania </w:t>
      </w:r>
      <w:r w:rsidR="003D3CEF" w:rsidRPr="004F126A">
        <w:rPr>
          <w:rFonts w:asciiTheme="minorHAnsi" w:hAnsiTheme="minorHAnsi" w:cstheme="minorHAnsi"/>
          <w:sz w:val="24"/>
          <w:szCs w:val="24"/>
        </w:rPr>
        <w:t xml:space="preserve">przedmiotu </w:t>
      </w:r>
      <w:r w:rsidRPr="004F126A">
        <w:rPr>
          <w:rFonts w:asciiTheme="minorHAnsi" w:hAnsiTheme="minorHAnsi" w:cstheme="minorHAnsi"/>
          <w:sz w:val="24"/>
          <w:szCs w:val="24"/>
        </w:rPr>
        <w:t>umowy.</w:t>
      </w:r>
    </w:p>
    <w:p w14:paraId="1B1BD518" w14:textId="77777777" w:rsidR="00F133B8" w:rsidRPr="004F126A" w:rsidRDefault="00F133B8" w:rsidP="004F126A">
      <w:pPr>
        <w:numPr>
          <w:ilvl w:val="0"/>
          <w:numId w:val="4"/>
        </w:num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nie może powierzyć wykonania prac wynikających z niniejszej umowy osobie trzeciej bez zgody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w:t>
      </w:r>
    </w:p>
    <w:p w14:paraId="15CAAC00" w14:textId="77777777" w:rsidR="008A303B" w:rsidRPr="004F126A" w:rsidRDefault="00F133B8" w:rsidP="004F126A">
      <w:pPr>
        <w:numPr>
          <w:ilvl w:val="0"/>
          <w:numId w:val="4"/>
        </w:numPr>
        <w:spacing w:line="360" w:lineRule="auto"/>
        <w:rPr>
          <w:rFonts w:asciiTheme="minorHAnsi" w:hAnsiTheme="minorHAnsi" w:cstheme="minorHAnsi"/>
          <w:sz w:val="24"/>
          <w:szCs w:val="24"/>
        </w:rPr>
      </w:pP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nie ponosi odpowiedzialności za uszkodzenia wywołane przez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 xml:space="preserve"> (np. uszkodzenia me</w:t>
      </w:r>
      <w:r w:rsidR="00514262" w:rsidRPr="004F126A">
        <w:rPr>
          <w:rFonts w:asciiTheme="minorHAnsi" w:hAnsiTheme="minorHAnsi" w:cstheme="minorHAnsi"/>
          <w:sz w:val="24"/>
          <w:szCs w:val="24"/>
        </w:rPr>
        <w:t xml:space="preserve">chaniczne) oraz za eksploatację </w:t>
      </w:r>
      <w:r w:rsidRPr="004F126A">
        <w:rPr>
          <w:rFonts w:asciiTheme="minorHAnsi" w:hAnsiTheme="minorHAnsi" w:cstheme="minorHAnsi"/>
          <w:sz w:val="24"/>
          <w:szCs w:val="24"/>
        </w:rPr>
        <w:t>niezgodną z instrukcją obsługi.</w:t>
      </w:r>
    </w:p>
    <w:p w14:paraId="1B352AE8" w14:textId="77777777" w:rsidR="000A0D87" w:rsidRPr="004F126A" w:rsidRDefault="000A0D87" w:rsidP="004F126A">
      <w:pPr>
        <w:spacing w:line="360" w:lineRule="auto"/>
        <w:rPr>
          <w:rFonts w:asciiTheme="minorHAnsi" w:hAnsiTheme="minorHAnsi" w:cstheme="minorHAnsi"/>
          <w:sz w:val="24"/>
          <w:szCs w:val="24"/>
        </w:rPr>
      </w:pPr>
    </w:p>
    <w:p w14:paraId="61BBD4E1" w14:textId="77777777" w:rsidR="00F133B8" w:rsidRPr="004F126A" w:rsidRDefault="005F30E9"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 7</w:t>
      </w:r>
    </w:p>
    <w:p w14:paraId="7DE2AA54" w14:textId="77777777" w:rsidR="00F133B8" w:rsidRPr="004F126A" w:rsidRDefault="00DE6E94"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Odbiór prac</w:t>
      </w:r>
    </w:p>
    <w:p w14:paraId="7BAD5C9C" w14:textId="77777777" w:rsidR="00DE6E94" w:rsidRPr="004F126A" w:rsidRDefault="00DE6E94" w:rsidP="004F126A">
      <w:pPr>
        <w:numPr>
          <w:ilvl w:val="0"/>
          <w:numId w:val="12"/>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 xml:space="preserve">Zgłoszenie przez </w:t>
      </w:r>
      <w:r w:rsidRPr="004F126A">
        <w:rPr>
          <w:rFonts w:asciiTheme="minorHAnsi" w:hAnsiTheme="minorHAnsi" w:cstheme="minorHAnsi"/>
          <w:b/>
          <w:sz w:val="24"/>
          <w:szCs w:val="24"/>
        </w:rPr>
        <w:t>Wykonawcę</w:t>
      </w:r>
      <w:r w:rsidRPr="004F126A">
        <w:rPr>
          <w:rFonts w:asciiTheme="minorHAnsi" w:hAnsiTheme="minorHAnsi" w:cstheme="minorHAnsi"/>
          <w:sz w:val="24"/>
          <w:szCs w:val="24"/>
        </w:rPr>
        <w:t xml:space="preserve"> prac do odbioru zostanie dokonan</w:t>
      </w:r>
      <w:r w:rsidR="006C0120" w:rsidRPr="004F126A">
        <w:rPr>
          <w:rFonts w:asciiTheme="minorHAnsi" w:hAnsiTheme="minorHAnsi" w:cstheme="minorHAnsi"/>
          <w:sz w:val="24"/>
          <w:szCs w:val="24"/>
        </w:rPr>
        <w:t>e</w:t>
      </w:r>
      <w:r w:rsidRPr="004F126A">
        <w:rPr>
          <w:rFonts w:asciiTheme="minorHAnsi" w:hAnsiTheme="minorHAnsi" w:cstheme="minorHAnsi"/>
          <w:sz w:val="24"/>
          <w:szCs w:val="24"/>
        </w:rPr>
        <w:t xml:space="preserve"> w formie pisemnej pod rygorem nieważności.</w:t>
      </w:r>
    </w:p>
    <w:p w14:paraId="44C6D5DE" w14:textId="77777777" w:rsidR="00DE6E94" w:rsidRPr="004F126A" w:rsidRDefault="00DE6E94" w:rsidP="004F126A">
      <w:pPr>
        <w:numPr>
          <w:ilvl w:val="0"/>
          <w:numId w:val="12"/>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Warunkiem skutecznego zgłoszenia prac do odbioru jest:</w:t>
      </w:r>
    </w:p>
    <w:p w14:paraId="1B076F9B" w14:textId="3E5EF2BA" w:rsidR="00DE6E94" w:rsidRPr="004F126A" w:rsidRDefault="0062623B" w:rsidP="004F126A">
      <w:pPr>
        <w:numPr>
          <w:ilvl w:val="0"/>
          <w:numId w:val="13"/>
        </w:numPr>
        <w:spacing w:line="360" w:lineRule="auto"/>
        <w:ind w:left="680"/>
        <w:rPr>
          <w:rFonts w:asciiTheme="minorHAnsi" w:hAnsiTheme="minorHAnsi" w:cstheme="minorHAnsi"/>
          <w:sz w:val="24"/>
          <w:szCs w:val="24"/>
        </w:rPr>
      </w:pPr>
      <w:r w:rsidRPr="004F126A">
        <w:rPr>
          <w:rFonts w:asciiTheme="minorHAnsi" w:hAnsiTheme="minorHAnsi" w:cstheme="minorHAnsi"/>
          <w:sz w:val="24"/>
          <w:szCs w:val="24"/>
        </w:rPr>
        <w:t>w</w:t>
      </w:r>
      <w:r w:rsidR="00DE6E94" w:rsidRPr="004F126A">
        <w:rPr>
          <w:rFonts w:asciiTheme="minorHAnsi" w:hAnsiTheme="minorHAnsi" w:cstheme="minorHAnsi"/>
          <w:sz w:val="24"/>
          <w:szCs w:val="24"/>
        </w:rPr>
        <w:t>ykonanie wszystkich prac objętych przedmiotem Umowy</w:t>
      </w:r>
      <w:r w:rsidR="00AC6F7B" w:rsidRPr="004F126A">
        <w:rPr>
          <w:rFonts w:asciiTheme="minorHAnsi" w:hAnsiTheme="minorHAnsi" w:cstheme="minorHAnsi"/>
          <w:sz w:val="24"/>
          <w:szCs w:val="24"/>
        </w:rPr>
        <w:t>, wskazanych w załączniku nr 3.</w:t>
      </w:r>
      <w:r w:rsidRPr="004F126A">
        <w:rPr>
          <w:rFonts w:asciiTheme="minorHAnsi" w:hAnsiTheme="minorHAnsi" w:cstheme="minorHAnsi"/>
          <w:sz w:val="24"/>
          <w:szCs w:val="24"/>
        </w:rPr>
        <w:t>,</w:t>
      </w:r>
    </w:p>
    <w:p w14:paraId="07514B81" w14:textId="2140BF97" w:rsidR="00DE6E94" w:rsidRPr="004F126A" w:rsidRDefault="0062623B" w:rsidP="004F126A">
      <w:pPr>
        <w:numPr>
          <w:ilvl w:val="0"/>
          <w:numId w:val="13"/>
        </w:numPr>
        <w:spacing w:line="360" w:lineRule="auto"/>
        <w:ind w:left="680"/>
        <w:rPr>
          <w:rFonts w:asciiTheme="minorHAnsi" w:hAnsiTheme="minorHAnsi" w:cstheme="minorHAnsi"/>
          <w:sz w:val="24"/>
          <w:szCs w:val="24"/>
        </w:rPr>
      </w:pPr>
      <w:r w:rsidRPr="004F126A">
        <w:rPr>
          <w:rFonts w:asciiTheme="minorHAnsi" w:hAnsiTheme="minorHAnsi" w:cstheme="minorHAnsi"/>
          <w:sz w:val="24"/>
          <w:szCs w:val="24"/>
        </w:rPr>
        <w:t>z</w:t>
      </w:r>
      <w:r w:rsidR="00DE6E94" w:rsidRPr="004F126A">
        <w:rPr>
          <w:rFonts w:asciiTheme="minorHAnsi" w:hAnsiTheme="minorHAnsi" w:cstheme="minorHAnsi"/>
          <w:sz w:val="24"/>
          <w:szCs w:val="24"/>
        </w:rPr>
        <w:t xml:space="preserve">łożenie przez </w:t>
      </w:r>
      <w:r w:rsidR="00DE6E94" w:rsidRPr="004F126A">
        <w:rPr>
          <w:rFonts w:asciiTheme="minorHAnsi" w:hAnsiTheme="minorHAnsi" w:cstheme="minorHAnsi"/>
          <w:b/>
          <w:sz w:val="24"/>
          <w:szCs w:val="24"/>
        </w:rPr>
        <w:t>Wykonawcę</w:t>
      </w:r>
      <w:r w:rsidR="00DE6E94" w:rsidRPr="004F126A">
        <w:rPr>
          <w:rFonts w:asciiTheme="minorHAnsi" w:hAnsiTheme="minorHAnsi" w:cstheme="minorHAnsi"/>
          <w:sz w:val="24"/>
          <w:szCs w:val="24"/>
        </w:rPr>
        <w:t xml:space="preserve"> pisemnego – pod rygorem nieważności – oświadczenia  o zakończeniu </w:t>
      </w:r>
      <w:r w:rsidRPr="004F126A">
        <w:rPr>
          <w:rFonts w:asciiTheme="minorHAnsi" w:hAnsiTheme="minorHAnsi" w:cstheme="minorHAnsi"/>
          <w:sz w:val="24"/>
          <w:szCs w:val="24"/>
        </w:rPr>
        <w:t>prac</w:t>
      </w:r>
      <w:r w:rsidR="00DE6E94" w:rsidRPr="004F126A">
        <w:rPr>
          <w:rFonts w:asciiTheme="minorHAnsi" w:hAnsiTheme="minorHAnsi" w:cstheme="minorHAnsi"/>
          <w:sz w:val="24"/>
          <w:szCs w:val="24"/>
        </w:rPr>
        <w:t>.</w:t>
      </w:r>
    </w:p>
    <w:p w14:paraId="6DC0F60D" w14:textId="091EC918" w:rsidR="00674A2D" w:rsidRPr="004F126A" w:rsidRDefault="00DE6E94" w:rsidP="004F126A">
      <w:pPr>
        <w:numPr>
          <w:ilvl w:val="0"/>
          <w:numId w:val="12"/>
        </w:numPr>
        <w:spacing w:line="360" w:lineRule="auto"/>
        <w:ind w:left="283"/>
        <w:jc w:val="both"/>
        <w:rPr>
          <w:rFonts w:asciiTheme="minorHAnsi" w:hAnsiTheme="minorHAnsi" w:cstheme="minorHAnsi"/>
          <w:sz w:val="24"/>
          <w:szCs w:val="24"/>
        </w:rPr>
      </w:pPr>
      <w:r w:rsidRPr="004F126A">
        <w:rPr>
          <w:rFonts w:asciiTheme="minorHAnsi" w:hAnsiTheme="minorHAnsi" w:cstheme="minorHAnsi"/>
          <w:sz w:val="24"/>
          <w:szCs w:val="24"/>
        </w:rPr>
        <w:t xml:space="preserve">W przypadku, gdy podczas odbioru </w:t>
      </w:r>
      <w:r w:rsidRPr="004F126A">
        <w:rPr>
          <w:rFonts w:asciiTheme="minorHAnsi" w:hAnsiTheme="minorHAnsi" w:cstheme="minorHAnsi"/>
          <w:b/>
          <w:sz w:val="24"/>
          <w:szCs w:val="24"/>
        </w:rPr>
        <w:t>Zamawiający</w:t>
      </w:r>
      <w:r w:rsidRPr="004F126A">
        <w:rPr>
          <w:rFonts w:asciiTheme="minorHAnsi" w:hAnsiTheme="minorHAnsi" w:cstheme="minorHAnsi"/>
          <w:sz w:val="24"/>
          <w:szCs w:val="24"/>
        </w:rPr>
        <w:t xml:space="preserve"> stwierdzi, że warunki określone w ust 2 nie zostały spełnione, ma prawo wstrzymać odbiór do czasu aż </w:t>
      </w: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ponownie zgłosi</w:t>
      </w:r>
      <w:r w:rsidR="00674A2D" w:rsidRPr="004F126A">
        <w:rPr>
          <w:rFonts w:asciiTheme="minorHAnsi" w:hAnsiTheme="minorHAnsi" w:cstheme="minorHAnsi"/>
          <w:sz w:val="24"/>
          <w:szCs w:val="24"/>
        </w:rPr>
        <w:t xml:space="preserve"> prawidłowo do odbioru wykonany Przedmiot Umowy.</w:t>
      </w:r>
      <w:r w:rsidR="0074135A" w:rsidRPr="004F126A">
        <w:rPr>
          <w:rFonts w:asciiTheme="minorHAnsi" w:hAnsiTheme="minorHAnsi" w:cstheme="minorHAnsi"/>
          <w:sz w:val="24"/>
          <w:szCs w:val="24"/>
        </w:rPr>
        <w:t xml:space="preserve"> </w:t>
      </w:r>
      <w:r w:rsidR="00674A2D" w:rsidRPr="004F126A">
        <w:rPr>
          <w:rFonts w:asciiTheme="minorHAnsi" w:hAnsiTheme="minorHAnsi" w:cstheme="minorHAnsi"/>
          <w:sz w:val="24"/>
          <w:szCs w:val="24"/>
        </w:rPr>
        <w:t xml:space="preserve">W przypadku, gdy podczas odbioru </w:t>
      </w:r>
      <w:r w:rsidR="00674A2D" w:rsidRPr="004F126A">
        <w:rPr>
          <w:rFonts w:asciiTheme="minorHAnsi" w:hAnsiTheme="minorHAnsi" w:cstheme="minorHAnsi"/>
          <w:b/>
          <w:sz w:val="24"/>
          <w:szCs w:val="24"/>
        </w:rPr>
        <w:t>Zamawiający</w:t>
      </w:r>
      <w:r w:rsidR="00674A2D" w:rsidRPr="004F126A">
        <w:rPr>
          <w:rFonts w:asciiTheme="minorHAnsi" w:hAnsiTheme="minorHAnsi" w:cstheme="minorHAnsi"/>
          <w:sz w:val="24"/>
          <w:szCs w:val="24"/>
        </w:rPr>
        <w:t xml:space="preserve"> stwierdzi, że wykonany Przedmiot Umowy posiada wady lub usterki, może wyznaczyć </w:t>
      </w:r>
      <w:r w:rsidR="00674A2D" w:rsidRPr="004F126A">
        <w:rPr>
          <w:rFonts w:asciiTheme="minorHAnsi" w:hAnsiTheme="minorHAnsi" w:cstheme="minorHAnsi"/>
          <w:b/>
          <w:sz w:val="24"/>
          <w:szCs w:val="24"/>
        </w:rPr>
        <w:t>Wykonawcy</w:t>
      </w:r>
      <w:r w:rsidR="00674A2D" w:rsidRPr="004F126A">
        <w:rPr>
          <w:rFonts w:asciiTheme="minorHAnsi" w:hAnsiTheme="minorHAnsi" w:cstheme="minorHAnsi"/>
          <w:sz w:val="24"/>
          <w:szCs w:val="24"/>
        </w:rPr>
        <w:t xml:space="preserve"> termin na ich usunięcie</w:t>
      </w:r>
      <w:r w:rsidR="00E67A54" w:rsidRPr="004F126A">
        <w:rPr>
          <w:rFonts w:asciiTheme="minorHAnsi" w:hAnsiTheme="minorHAnsi" w:cstheme="minorHAnsi"/>
          <w:sz w:val="24"/>
          <w:szCs w:val="24"/>
        </w:rPr>
        <w:t>.</w:t>
      </w:r>
      <w:r w:rsidR="00674A2D" w:rsidRPr="004F126A">
        <w:rPr>
          <w:rFonts w:asciiTheme="minorHAnsi" w:hAnsiTheme="minorHAnsi" w:cstheme="minorHAnsi"/>
          <w:sz w:val="24"/>
          <w:szCs w:val="24"/>
        </w:rPr>
        <w:t xml:space="preserve">. </w:t>
      </w:r>
      <w:r w:rsidR="00674A2D" w:rsidRPr="004F126A">
        <w:rPr>
          <w:rFonts w:asciiTheme="minorHAnsi" w:hAnsiTheme="minorHAnsi" w:cstheme="minorHAnsi"/>
          <w:b/>
          <w:sz w:val="24"/>
          <w:szCs w:val="24"/>
        </w:rPr>
        <w:t>Wykonawca</w:t>
      </w:r>
      <w:r w:rsidR="00674A2D" w:rsidRPr="004F126A">
        <w:rPr>
          <w:rFonts w:asciiTheme="minorHAnsi" w:hAnsiTheme="minorHAnsi" w:cstheme="minorHAnsi"/>
          <w:sz w:val="24"/>
          <w:szCs w:val="24"/>
        </w:rPr>
        <w:t xml:space="preserve"> w takim przypadku zobowiązany jest do usunięcia usterek i wad we wskazanym przez </w:t>
      </w:r>
      <w:r w:rsidR="00674A2D" w:rsidRPr="004F126A">
        <w:rPr>
          <w:rFonts w:asciiTheme="minorHAnsi" w:hAnsiTheme="minorHAnsi" w:cstheme="minorHAnsi"/>
          <w:b/>
          <w:sz w:val="24"/>
          <w:szCs w:val="24"/>
        </w:rPr>
        <w:t>Zamawiającego</w:t>
      </w:r>
      <w:r w:rsidR="00674A2D" w:rsidRPr="004F126A">
        <w:rPr>
          <w:rFonts w:asciiTheme="minorHAnsi" w:hAnsiTheme="minorHAnsi" w:cstheme="minorHAnsi"/>
          <w:sz w:val="24"/>
          <w:szCs w:val="24"/>
        </w:rPr>
        <w:t xml:space="preserve"> terminie i zgłosić poprawiony Przedmiot Umowy do odbioru.</w:t>
      </w:r>
    </w:p>
    <w:p w14:paraId="1EAC5486" w14:textId="77777777" w:rsidR="00674A2D" w:rsidRPr="004F126A" w:rsidRDefault="00674A2D" w:rsidP="004F126A">
      <w:pPr>
        <w:numPr>
          <w:ilvl w:val="0"/>
          <w:numId w:val="12"/>
        </w:numPr>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 xml:space="preserve">Odbiór prawidłowo wykonanego Przedmiotu Umowy zostanie stwierdzony podpisaniem przez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 xml:space="preserve"> protokołu </w:t>
      </w:r>
      <w:r w:rsidR="00A73D1C" w:rsidRPr="004F126A">
        <w:rPr>
          <w:rFonts w:asciiTheme="minorHAnsi" w:hAnsiTheme="minorHAnsi" w:cstheme="minorHAnsi"/>
          <w:sz w:val="24"/>
          <w:szCs w:val="24"/>
        </w:rPr>
        <w:t>o</w:t>
      </w:r>
      <w:r w:rsidRPr="004F126A">
        <w:rPr>
          <w:rFonts w:asciiTheme="minorHAnsi" w:hAnsiTheme="minorHAnsi" w:cstheme="minorHAnsi"/>
          <w:sz w:val="24"/>
          <w:szCs w:val="24"/>
        </w:rPr>
        <w:t>dbioru końcowego.</w:t>
      </w:r>
    </w:p>
    <w:p w14:paraId="54335FA3" w14:textId="77777777" w:rsidR="000A0D87" w:rsidRPr="004F126A" w:rsidRDefault="000A0D87" w:rsidP="004F126A">
      <w:pPr>
        <w:spacing w:line="360" w:lineRule="auto"/>
        <w:ind w:left="283"/>
        <w:rPr>
          <w:rFonts w:asciiTheme="minorHAnsi" w:hAnsiTheme="minorHAnsi" w:cstheme="minorHAnsi"/>
          <w:sz w:val="24"/>
          <w:szCs w:val="24"/>
        </w:rPr>
      </w:pPr>
    </w:p>
    <w:p w14:paraId="51E8CA94" w14:textId="77777777" w:rsidR="00F133B8" w:rsidRPr="004F126A" w:rsidRDefault="00F133B8"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sym w:font="Times New Roman" w:char="00A7"/>
      </w:r>
      <w:r w:rsidR="00674A2D" w:rsidRPr="004F126A">
        <w:rPr>
          <w:rFonts w:asciiTheme="minorHAnsi" w:hAnsiTheme="minorHAnsi" w:cstheme="minorHAnsi"/>
          <w:b/>
          <w:sz w:val="24"/>
          <w:szCs w:val="24"/>
        </w:rPr>
        <w:t xml:space="preserve"> 8</w:t>
      </w:r>
    </w:p>
    <w:p w14:paraId="6AB06BDA" w14:textId="77777777" w:rsidR="009C24B1" w:rsidRPr="004F126A" w:rsidRDefault="009C24B1"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Kary umowne</w:t>
      </w:r>
    </w:p>
    <w:p w14:paraId="0D266D1B" w14:textId="77777777" w:rsidR="00C45A58" w:rsidRPr="004F126A" w:rsidRDefault="00F133B8" w:rsidP="004F126A">
      <w:pPr>
        <w:numPr>
          <w:ilvl w:val="0"/>
          <w:numId w:val="3"/>
        </w:numPr>
        <w:tabs>
          <w:tab w:val="num" w:pos="360"/>
        </w:tabs>
        <w:spacing w:line="360" w:lineRule="auto"/>
        <w:ind w:left="284"/>
        <w:jc w:val="both"/>
        <w:rPr>
          <w:rFonts w:asciiTheme="minorHAnsi" w:hAnsiTheme="minorHAnsi" w:cstheme="minorHAnsi"/>
          <w:sz w:val="24"/>
          <w:szCs w:val="24"/>
        </w:rPr>
      </w:pPr>
      <w:r w:rsidRPr="004F126A">
        <w:rPr>
          <w:rFonts w:asciiTheme="minorHAnsi" w:hAnsiTheme="minorHAnsi" w:cstheme="minorHAnsi"/>
          <w:b/>
          <w:sz w:val="24"/>
          <w:szCs w:val="24"/>
        </w:rPr>
        <w:t>Zamawiający</w:t>
      </w:r>
      <w:r w:rsidRPr="004F126A">
        <w:rPr>
          <w:rFonts w:asciiTheme="minorHAnsi" w:hAnsiTheme="minorHAnsi" w:cstheme="minorHAnsi"/>
          <w:sz w:val="24"/>
          <w:szCs w:val="24"/>
        </w:rPr>
        <w:t xml:space="preserve"> zastrzega sobie stosowanie kar umownych w następujących przypadkach:</w:t>
      </w:r>
      <w:r w:rsidR="00314EBE" w:rsidRPr="004F126A">
        <w:rPr>
          <w:rFonts w:asciiTheme="minorHAnsi" w:hAnsiTheme="minorHAnsi" w:cstheme="minorHAnsi"/>
          <w:sz w:val="24"/>
          <w:szCs w:val="24"/>
        </w:rPr>
        <w:t xml:space="preserve"> </w:t>
      </w:r>
      <w:r w:rsidR="009C24B1" w:rsidRPr="004F126A">
        <w:rPr>
          <w:rFonts w:asciiTheme="minorHAnsi" w:hAnsiTheme="minorHAnsi" w:cstheme="minorHAnsi"/>
          <w:sz w:val="24"/>
          <w:szCs w:val="24"/>
        </w:rPr>
        <w:t xml:space="preserve"> </w:t>
      </w:r>
    </w:p>
    <w:p w14:paraId="16344F4C" w14:textId="14AEAE8A" w:rsidR="009C24B1" w:rsidRPr="004F126A" w:rsidRDefault="00B002B2" w:rsidP="004F126A">
      <w:pPr>
        <w:pStyle w:val="Akapitzlist"/>
        <w:numPr>
          <w:ilvl w:val="0"/>
          <w:numId w:val="20"/>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z</w:t>
      </w:r>
      <w:r w:rsidR="00F133B8" w:rsidRPr="004F126A">
        <w:rPr>
          <w:rFonts w:asciiTheme="minorHAnsi" w:hAnsiTheme="minorHAnsi" w:cstheme="minorHAnsi"/>
          <w:sz w:val="24"/>
          <w:szCs w:val="24"/>
        </w:rPr>
        <w:t xml:space="preserve">a opóźnienie z tytułu nieterminowego </w:t>
      </w:r>
      <w:r w:rsidR="009C24B1" w:rsidRPr="004F126A">
        <w:rPr>
          <w:rFonts w:asciiTheme="minorHAnsi" w:hAnsiTheme="minorHAnsi" w:cstheme="minorHAnsi"/>
          <w:sz w:val="24"/>
          <w:szCs w:val="24"/>
        </w:rPr>
        <w:t>wykonania</w:t>
      </w:r>
      <w:r w:rsidR="00314EBE" w:rsidRPr="004F126A">
        <w:rPr>
          <w:rFonts w:asciiTheme="minorHAnsi" w:hAnsiTheme="minorHAnsi" w:cstheme="minorHAnsi"/>
          <w:sz w:val="24"/>
          <w:szCs w:val="24"/>
        </w:rPr>
        <w:t xml:space="preserve"> prac</w:t>
      </w:r>
      <w:r w:rsidR="00F133B8" w:rsidRPr="004F126A">
        <w:rPr>
          <w:rFonts w:asciiTheme="minorHAnsi" w:hAnsiTheme="minorHAnsi" w:cstheme="minorHAnsi"/>
          <w:sz w:val="24"/>
          <w:szCs w:val="24"/>
        </w:rPr>
        <w:t xml:space="preserve"> - w wysokości 1% wynagrodzenia z podatkiem VAT za każdy rozpoczęty dzień </w:t>
      </w:r>
      <w:r w:rsidR="006C0120" w:rsidRPr="004F126A">
        <w:rPr>
          <w:rFonts w:asciiTheme="minorHAnsi" w:hAnsiTheme="minorHAnsi" w:cstheme="minorHAnsi"/>
          <w:sz w:val="24"/>
          <w:szCs w:val="24"/>
        </w:rPr>
        <w:t>opóźnienia,</w:t>
      </w:r>
      <w:r w:rsidRPr="004F126A">
        <w:rPr>
          <w:rFonts w:asciiTheme="minorHAnsi" w:hAnsiTheme="minorHAnsi" w:cstheme="minorHAnsi"/>
          <w:sz w:val="24"/>
          <w:szCs w:val="24"/>
        </w:rPr>
        <w:t xml:space="preserve"> przy czym za termin wykonania robót uważa się termin zmieniony</w:t>
      </w:r>
      <w:r w:rsidR="00AC6F7B" w:rsidRPr="004F126A">
        <w:rPr>
          <w:rFonts w:asciiTheme="minorHAnsi" w:hAnsiTheme="minorHAnsi" w:cstheme="minorHAnsi"/>
          <w:sz w:val="24"/>
          <w:szCs w:val="24"/>
        </w:rPr>
        <w:t xml:space="preserve"> przez Strony</w:t>
      </w:r>
      <w:r w:rsidRPr="004F126A">
        <w:rPr>
          <w:rFonts w:asciiTheme="minorHAnsi" w:hAnsiTheme="minorHAnsi" w:cstheme="minorHAnsi"/>
          <w:sz w:val="24"/>
          <w:szCs w:val="24"/>
        </w:rPr>
        <w:t xml:space="preserve"> na podstawie §2,</w:t>
      </w:r>
    </w:p>
    <w:p w14:paraId="6FD2C9B5" w14:textId="709789B8" w:rsidR="009C24B1" w:rsidRPr="004F126A" w:rsidRDefault="00B002B2" w:rsidP="004F126A">
      <w:pPr>
        <w:numPr>
          <w:ilvl w:val="0"/>
          <w:numId w:val="15"/>
        </w:numPr>
        <w:spacing w:line="360" w:lineRule="auto"/>
        <w:ind w:left="643"/>
        <w:jc w:val="both"/>
        <w:rPr>
          <w:rFonts w:asciiTheme="minorHAnsi" w:hAnsiTheme="minorHAnsi" w:cstheme="minorHAnsi"/>
          <w:sz w:val="24"/>
          <w:szCs w:val="24"/>
        </w:rPr>
      </w:pPr>
      <w:r w:rsidRPr="004F126A">
        <w:rPr>
          <w:rFonts w:asciiTheme="minorHAnsi" w:hAnsiTheme="minorHAnsi" w:cstheme="minorHAnsi"/>
          <w:sz w:val="24"/>
          <w:szCs w:val="24"/>
        </w:rPr>
        <w:t>w</w:t>
      </w:r>
      <w:r w:rsidR="00897633" w:rsidRPr="004F126A">
        <w:rPr>
          <w:rFonts w:asciiTheme="minorHAnsi" w:hAnsiTheme="minorHAnsi" w:cstheme="minorHAnsi"/>
          <w:sz w:val="24"/>
          <w:szCs w:val="24"/>
        </w:rPr>
        <w:t xml:space="preserve"> razie odstąpienia od Umowy w całości lub w części, z przyczyn leżących po stronie </w:t>
      </w:r>
      <w:r w:rsidR="00897633" w:rsidRPr="004F126A">
        <w:rPr>
          <w:rFonts w:asciiTheme="minorHAnsi" w:hAnsiTheme="minorHAnsi" w:cstheme="minorHAnsi"/>
          <w:b/>
          <w:sz w:val="24"/>
          <w:szCs w:val="24"/>
        </w:rPr>
        <w:t>Wykonawcy</w:t>
      </w:r>
      <w:r w:rsidR="00897633" w:rsidRPr="004F126A">
        <w:rPr>
          <w:rFonts w:asciiTheme="minorHAnsi" w:hAnsiTheme="minorHAnsi" w:cstheme="minorHAnsi"/>
          <w:sz w:val="24"/>
          <w:szCs w:val="24"/>
        </w:rPr>
        <w:t xml:space="preserve">, w wysokości 20% wynagrodzenia umownego brutto, określonego w </w:t>
      </w:r>
      <w:r w:rsidR="00897633" w:rsidRPr="004F126A">
        <w:rPr>
          <w:rFonts w:asciiTheme="minorHAnsi" w:hAnsiTheme="minorHAnsi" w:cstheme="minorHAnsi"/>
          <w:sz w:val="24"/>
          <w:szCs w:val="24"/>
        </w:rPr>
        <w:sym w:font="Times New Roman" w:char="00A7"/>
      </w:r>
      <w:r w:rsidR="00897633" w:rsidRPr="004F126A">
        <w:rPr>
          <w:rFonts w:asciiTheme="minorHAnsi" w:hAnsiTheme="minorHAnsi" w:cstheme="minorHAnsi"/>
          <w:sz w:val="24"/>
          <w:szCs w:val="24"/>
        </w:rPr>
        <w:t xml:space="preserve"> 3 ust. 1 Umowy</w:t>
      </w:r>
      <w:r w:rsidR="006C0120" w:rsidRPr="004F126A">
        <w:rPr>
          <w:rFonts w:asciiTheme="minorHAnsi" w:hAnsiTheme="minorHAnsi" w:cstheme="minorHAnsi"/>
          <w:sz w:val="24"/>
          <w:szCs w:val="24"/>
        </w:rPr>
        <w:t xml:space="preserve"> (rozliczenie umowy całkowite)</w:t>
      </w:r>
      <w:r w:rsidR="00AC6F7B" w:rsidRPr="004F126A">
        <w:rPr>
          <w:rFonts w:asciiTheme="minorHAnsi" w:hAnsiTheme="minorHAnsi" w:cstheme="minorHAnsi"/>
          <w:sz w:val="24"/>
          <w:szCs w:val="24"/>
        </w:rPr>
        <w:t>.</w:t>
      </w:r>
    </w:p>
    <w:p w14:paraId="3AD3ACE3" w14:textId="0651D3ED" w:rsidR="00C45A58" w:rsidRPr="004F126A" w:rsidRDefault="00F133B8" w:rsidP="004F126A">
      <w:pPr>
        <w:pStyle w:val="Tekstpodstawowy"/>
        <w:widowControl w:val="0"/>
        <w:numPr>
          <w:ilvl w:val="0"/>
          <w:numId w:val="3"/>
        </w:numPr>
        <w:tabs>
          <w:tab w:val="clear" w:pos="397"/>
          <w:tab w:val="num" w:pos="284"/>
        </w:tabs>
        <w:suppressAutoHyphens/>
        <w:spacing w:after="0" w:line="360" w:lineRule="auto"/>
        <w:ind w:left="284" w:hanging="426"/>
        <w:jc w:val="both"/>
        <w:rPr>
          <w:rFonts w:asciiTheme="minorHAnsi" w:hAnsiTheme="minorHAnsi" w:cstheme="minorHAnsi"/>
          <w:sz w:val="24"/>
          <w:szCs w:val="24"/>
        </w:rPr>
      </w:pPr>
      <w:r w:rsidRPr="004F126A">
        <w:rPr>
          <w:rFonts w:asciiTheme="minorHAnsi" w:hAnsiTheme="minorHAnsi" w:cstheme="minorHAnsi"/>
          <w:b/>
          <w:sz w:val="24"/>
          <w:szCs w:val="24"/>
        </w:rPr>
        <w:t>Zamawiający</w:t>
      </w:r>
      <w:r w:rsidRPr="004F126A">
        <w:rPr>
          <w:rFonts w:asciiTheme="minorHAnsi" w:hAnsiTheme="minorHAnsi" w:cstheme="minorHAnsi"/>
          <w:sz w:val="24"/>
          <w:szCs w:val="24"/>
        </w:rPr>
        <w:t xml:space="preserve"> zastrzega sobie prawo dochodzenia odszkodowania uzupełniającego, przewyższającego wysokość kar umownych na </w:t>
      </w:r>
      <w:r w:rsidR="006C0120" w:rsidRPr="004F126A">
        <w:rPr>
          <w:rFonts w:asciiTheme="minorHAnsi" w:hAnsiTheme="minorHAnsi" w:cstheme="minorHAnsi"/>
          <w:sz w:val="24"/>
          <w:szCs w:val="24"/>
        </w:rPr>
        <w:t xml:space="preserve">zasadach </w:t>
      </w:r>
      <w:r w:rsidR="00B002B2" w:rsidRPr="004F126A">
        <w:rPr>
          <w:rFonts w:asciiTheme="minorHAnsi" w:hAnsiTheme="minorHAnsi" w:cstheme="minorHAnsi"/>
          <w:sz w:val="24"/>
          <w:szCs w:val="24"/>
        </w:rPr>
        <w:t>określonych</w:t>
      </w:r>
      <w:r w:rsidR="006C0120" w:rsidRPr="004F126A">
        <w:rPr>
          <w:rFonts w:asciiTheme="minorHAnsi" w:hAnsiTheme="minorHAnsi" w:cstheme="minorHAnsi"/>
          <w:sz w:val="24"/>
          <w:szCs w:val="24"/>
        </w:rPr>
        <w:t xml:space="preserve"> w Kodeksie Cywilnym.</w:t>
      </w:r>
      <w:r w:rsidR="00514262" w:rsidRPr="004F126A">
        <w:rPr>
          <w:rFonts w:asciiTheme="minorHAnsi" w:hAnsiTheme="minorHAnsi" w:cstheme="minorHAnsi"/>
          <w:sz w:val="24"/>
          <w:szCs w:val="24"/>
        </w:rPr>
        <w:t xml:space="preserve"> </w:t>
      </w:r>
    </w:p>
    <w:p w14:paraId="659C59B4" w14:textId="2AC9EDE8" w:rsidR="00D823B6" w:rsidRPr="004F126A" w:rsidRDefault="00F133B8" w:rsidP="004F126A">
      <w:pPr>
        <w:pStyle w:val="Tekstpodstawowy"/>
        <w:widowControl w:val="0"/>
        <w:numPr>
          <w:ilvl w:val="0"/>
          <w:numId w:val="3"/>
        </w:numPr>
        <w:tabs>
          <w:tab w:val="num" w:pos="284"/>
        </w:tabs>
        <w:suppressAutoHyphens/>
        <w:spacing w:after="0" w:line="360" w:lineRule="auto"/>
        <w:ind w:left="284"/>
        <w:jc w:val="both"/>
        <w:rPr>
          <w:rFonts w:asciiTheme="minorHAnsi" w:hAnsiTheme="minorHAnsi" w:cstheme="minorHAnsi"/>
          <w:sz w:val="24"/>
          <w:szCs w:val="24"/>
        </w:rPr>
      </w:pPr>
      <w:r w:rsidRPr="004F126A">
        <w:rPr>
          <w:rFonts w:asciiTheme="minorHAnsi" w:hAnsiTheme="minorHAnsi" w:cstheme="minorHAnsi"/>
          <w:sz w:val="24"/>
          <w:szCs w:val="24"/>
        </w:rPr>
        <w:t xml:space="preserve">Za opóźnienia w płatnościach </w:t>
      </w:r>
      <w:r w:rsidR="00B002B2" w:rsidRPr="004F126A">
        <w:rPr>
          <w:rFonts w:asciiTheme="minorHAnsi" w:hAnsiTheme="minorHAnsi" w:cstheme="minorHAnsi"/>
          <w:b/>
          <w:sz w:val="24"/>
          <w:szCs w:val="24"/>
        </w:rPr>
        <w:t xml:space="preserve">Wykonawcy </w:t>
      </w:r>
      <w:r w:rsidR="00B002B2" w:rsidRPr="004F126A">
        <w:rPr>
          <w:rFonts w:asciiTheme="minorHAnsi" w:hAnsiTheme="minorHAnsi" w:cstheme="minorHAnsi"/>
          <w:sz w:val="24"/>
          <w:szCs w:val="24"/>
        </w:rPr>
        <w:t xml:space="preserve">przysługują odsetki </w:t>
      </w:r>
      <w:r w:rsidR="00AC6F7B" w:rsidRPr="004F126A">
        <w:rPr>
          <w:rFonts w:asciiTheme="minorHAnsi" w:hAnsiTheme="minorHAnsi" w:cstheme="minorHAnsi"/>
          <w:sz w:val="24"/>
          <w:szCs w:val="24"/>
        </w:rPr>
        <w:t>za opóźnienie</w:t>
      </w:r>
      <w:r w:rsidR="00B002B2" w:rsidRPr="004F126A">
        <w:rPr>
          <w:rFonts w:asciiTheme="minorHAnsi" w:hAnsiTheme="minorHAnsi" w:cstheme="minorHAnsi"/>
          <w:sz w:val="24"/>
          <w:szCs w:val="24"/>
        </w:rPr>
        <w:t xml:space="preserve">. </w:t>
      </w:r>
    </w:p>
    <w:p w14:paraId="3A2A350B" w14:textId="77777777" w:rsidR="00D823B6" w:rsidRPr="004F126A" w:rsidRDefault="00F133B8" w:rsidP="004F126A">
      <w:pPr>
        <w:pStyle w:val="Tekstpodstawowy"/>
        <w:widowControl w:val="0"/>
        <w:numPr>
          <w:ilvl w:val="0"/>
          <w:numId w:val="3"/>
        </w:numPr>
        <w:tabs>
          <w:tab w:val="num" w:pos="284"/>
        </w:tabs>
        <w:suppressAutoHyphens/>
        <w:spacing w:after="0" w:line="360" w:lineRule="auto"/>
        <w:ind w:left="284"/>
        <w:jc w:val="both"/>
        <w:rPr>
          <w:rFonts w:asciiTheme="minorHAnsi" w:hAnsiTheme="minorHAnsi" w:cstheme="minorHAnsi"/>
          <w:sz w:val="24"/>
          <w:szCs w:val="24"/>
        </w:rPr>
      </w:pPr>
      <w:r w:rsidRPr="004F126A">
        <w:rPr>
          <w:rFonts w:asciiTheme="minorHAnsi" w:hAnsiTheme="minorHAnsi" w:cstheme="minorHAnsi"/>
          <w:b/>
          <w:sz w:val="24"/>
          <w:szCs w:val="24"/>
        </w:rPr>
        <w:lastRenderedPageBreak/>
        <w:t>Wykonawca</w:t>
      </w:r>
      <w:r w:rsidRPr="004F126A">
        <w:rPr>
          <w:rFonts w:asciiTheme="minorHAnsi" w:hAnsiTheme="minorHAnsi" w:cstheme="minorHAnsi"/>
          <w:sz w:val="24"/>
          <w:szCs w:val="24"/>
        </w:rPr>
        <w:t xml:space="preserve"> wyraża zgodę na potrącanie kar umowny</w:t>
      </w:r>
      <w:r w:rsidR="00514262" w:rsidRPr="004F126A">
        <w:rPr>
          <w:rFonts w:asciiTheme="minorHAnsi" w:hAnsiTheme="minorHAnsi" w:cstheme="minorHAnsi"/>
          <w:sz w:val="24"/>
          <w:szCs w:val="24"/>
        </w:rPr>
        <w:t xml:space="preserve">ch z przysługującego </w:t>
      </w:r>
      <w:r w:rsidR="00514262" w:rsidRPr="004F126A">
        <w:rPr>
          <w:rFonts w:asciiTheme="minorHAnsi" w:hAnsiTheme="minorHAnsi" w:cstheme="minorHAnsi"/>
          <w:b/>
          <w:sz w:val="24"/>
          <w:szCs w:val="24"/>
        </w:rPr>
        <w:t>Wykonawcy</w:t>
      </w:r>
      <w:r w:rsidR="00514262" w:rsidRPr="004F126A">
        <w:rPr>
          <w:rFonts w:asciiTheme="minorHAnsi" w:hAnsiTheme="minorHAnsi" w:cstheme="minorHAnsi"/>
          <w:sz w:val="24"/>
          <w:szCs w:val="24"/>
        </w:rPr>
        <w:t xml:space="preserve"> </w:t>
      </w:r>
      <w:r w:rsidRPr="004F126A">
        <w:rPr>
          <w:rFonts w:asciiTheme="minorHAnsi" w:hAnsiTheme="minorHAnsi" w:cstheme="minorHAnsi"/>
          <w:sz w:val="24"/>
          <w:szCs w:val="24"/>
        </w:rPr>
        <w:t>wynagrodzenia.</w:t>
      </w:r>
    </w:p>
    <w:p w14:paraId="0041BAFF" w14:textId="77777777" w:rsidR="00AB36E9" w:rsidRPr="004F126A" w:rsidRDefault="00AB36E9" w:rsidP="004F126A">
      <w:pPr>
        <w:pStyle w:val="Tekstpodstawowy"/>
        <w:widowControl w:val="0"/>
        <w:numPr>
          <w:ilvl w:val="0"/>
          <w:numId w:val="3"/>
        </w:numPr>
        <w:tabs>
          <w:tab w:val="num" w:pos="284"/>
        </w:tabs>
        <w:suppressAutoHyphens/>
        <w:spacing w:after="0" w:line="360" w:lineRule="auto"/>
        <w:ind w:left="284"/>
        <w:jc w:val="both"/>
        <w:rPr>
          <w:rFonts w:asciiTheme="minorHAnsi" w:hAnsiTheme="minorHAnsi" w:cstheme="minorHAnsi"/>
          <w:sz w:val="24"/>
          <w:szCs w:val="24"/>
        </w:rPr>
      </w:pPr>
      <w:r w:rsidRPr="004F126A">
        <w:rPr>
          <w:rFonts w:asciiTheme="minorHAnsi" w:hAnsiTheme="minorHAnsi" w:cstheme="minorHAnsi"/>
          <w:b/>
          <w:sz w:val="24"/>
          <w:szCs w:val="24"/>
        </w:rPr>
        <w:t xml:space="preserve">Wykonawca </w:t>
      </w:r>
      <w:r w:rsidRPr="004F126A">
        <w:rPr>
          <w:rFonts w:asciiTheme="minorHAnsi" w:hAnsiTheme="minorHAnsi" w:cstheme="minorHAnsi"/>
          <w:sz w:val="24"/>
          <w:szCs w:val="24"/>
        </w:rPr>
        <w:t xml:space="preserve">nie zostanie obciążony karami przy opóźnieniach krótszych niż 7 dni. </w:t>
      </w:r>
    </w:p>
    <w:p w14:paraId="74AF6D80" w14:textId="1F60396C" w:rsidR="00AB36E9" w:rsidRPr="004F126A" w:rsidRDefault="00AB36E9" w:rsidP="004F126A">
      <w:pPr>
        <w:pStyle w:val="Tekstpodstawowy"/>
        <w:widowControl w:val="0"/>
        <w:numPr>
          <w:ilvl w:val="0"/>
          <w:numId w:val="3"/>
        </w:numPr>
        <w:tabs>
          <w:tab w:val="num" w:pos="284"/>
        </w:tabs>
        <w:suppressAutoHyphens/>
        <w:spacing w:after="0" w:line="360" w:lineRule="auto"/>
        <w:ind w:left="284"/>
        <w:jc w:val="both"/>
        <w:rPr>
          <w:rFonts w:asciiTheme="minorHAnsi" w:hAnsiTheme="minorHAnsi" w:cstheme="minorHAnsi"/>
          <w:sz w:val="24"/>
          <w:szCs w:val="24"/>
        </w:rPr>
      </w:pPr>
      <w:r w:rsidRPr="004F126A">
        <w:rPr>
          <w:rFonts w:asciiTheme="minorHAnsi" w:hAnsiTheme="minorHAnsi" w:cstheme="minorHAnsi"/>
          <w:b/>
          <w:sz w:val="24"/>
          <w:szCs w:val="24"/>
        </w:rPr>
        <w:t xml:space="preserve">Wykonawca </w:t>
      </w:r>
      <w:r w:rsidRPr="004F126A">
        <w:rPr>
          <w:rFonts w:asciiTheme="minorHAnsi" w:hAnsiTheme="minorHAnsi" w:cstheme="minorHAnsi"/>
          <w:sz w:val="24"/>
          <w:szCs w:val="24"/>
        </w:rPr>
        <w:t>nie zostanie obciążony karami w przypadku zmiany terminu montażu z uwagi na warunki pogodowe.</w:t>
      </w:r>
      <w:r w:rsidRPr="004F126A">
        <w:rPr>
          <w:rFonts w:asciiTheme="minorHAnsi" w:hAnsiTheme="minorHAnsi" w:cstheme="minorHAnsi"/>
          <w:b/>
          <w:sz w:val="24"/>
          <w:szCs w:val="24"/>
        </w:rPr>
        <w:t xml:space="preserve"> </w:t>
      </w:r>
    </w:p>
    <w:p w14:paraId="2D3ECE6D" w14:textId="77777777" w:rsidR="000A0D87" w:rsidRPr="004F126A" w:rsidRDefault="000A0D87" w:rsidP="004F126A">
      <w:pPr>
        <w:pStyle w:val="Tekstpodstawowy"/>
        <w:widowControl w:val="0"/>
        <w:suppressAutoHyphens/>
        <w:spacing w:after="0" w:line="360" w:lineRule="auto"/>
        <w:ind w:left="284"/>
        <w:jc w:val="both"/>
        <w:rPr>
          <w:rFonts w:asciiTheme="minorHAnsi" w:hAnsiTheme="minorHAnsi" w:cstheme="minorHAnsi"/>
          <w:sz w:val="24"/>
          <w:szCs w:val="24"/>
        </w:rPr>
      </w:pPr>
    </w:p>
    <w:p w14:paraId="5D81FFAA" w14:textId="77777777" w:rsidR="00C27EF0" w:rsidRPr="004F126A" w:rsidRDefault="00C27EF0" w:rsidP="004F126A">
      <w:pPr>
        <w:tabs>
          <w:tab w:val="num" w:pos="285"/>
        </w:tabs>
        <w:spacing w:line="360" w:lineRule="auto"/>
        <w:ind w:left="288" w:hanging="288"/>
        <w:jc w:val="center"/>
        <w:rPr>
          <w:rFonts w:asciiTheme="minorHAnsi" w:hAnsiTheme="minorHAnsi" w:cstheme="minorHAnsi"/>
          <w:b/>
          <w:sz w:val="24"/>
          <w:szCs w:val="24"/>
        </w:rPr>
      </w:pPr>
      <w:r w:rsidRPr="004F126A">
        <w:rPr>
          <w:rFonts w:asciiTheme="minorHAnsi" w:hAnsiTheme="minorHAnsi" w:cstheme="minorHAnsi"/>
          <w:b/>
          <w:sz w:val="24"/>
          <w:szCs w:val="24"/>
        </w:rPr>
        <w:sym w:font="Times New Roman" w:char="00A7"/>
      </w:r>
      <w:r w:rsidRPr="004F126A">
        <w:rPr>
          <w:rFonts w:asciiTheme="minorHAnsi" w:hAnsiTheme="minorHAnsi" w:cstheme="minorHAnsi"/>
          <w:b/>
          <w:sz w:val="24"/>
          <w:szCs w:val="24"/>
        </w:rPr>
        <w:t xml:space="preserve"> 9</w:t>
      </w:r>
    </w:p>
    <w:p w14:paraId="5F3A1551" w14:textId="77777777" w:rsidR="00C27EF0" w:rsidRPr="004F126A" w:rsidRDefault="00C27EF0" w:rsidP="004F126A">
      <w:pPr>
        <w:tabs>
          <w:tab w:val="num" w:pos="285"/>
        </w:tabs>
        <w:spacing w:line="360" w:lineRule="auto"/>
        <w:ind w:left="288" w:hanging="288"/>
        <w:jc w:val="center"/>
        <w:rPr>
          <w:rFonts w:asciiTheme="minorHAnsi" w:hAnsiTheme="minorHAnsi" w:cstheme="minorHAnsi"/>
          <w:b/>
          <w:sz w:val="24"/>
          <w:szCs w:val="24"/>
        </w:rPr>
      </w:pPr>
      <w:r w:rsidRPr="004F126A">
        <w:rPr>
          <w:rFonts w:asciiTheme="minorHAnsi" w:hAnsiTheme="minorHAnsi" w:cstheme="minorHAnsi"/>
          <w:b/>
          <w:sz w:val="24"/>
          <w:szCs w:val="24"/>
        </w:rPr>
        <w:t>Odstąpienie od Umowy</w:t>
      </w:r>
    </w:p>
    <w:p w14:paraId="5250A83B" w14:textId="77777777" w:rsidR="00D823B6" w:rsidRPr="004F126A" w:rsidRDefault="00C27EF0" w:rsidP="004F126A">
      <w:pPr>
        <w:pStyle w:val="Akapitzlist"/>
        <w:numPr>
          <w:ilvl w:val="0"/>
          <w:numId w:val="16"/>
        </w:numPr>
        <w:spacing w:line="360" w:lineRule="auto"/>
        <w:ind w:left="247"/>
        <w:jc w:val="both"/>
        <w:rPr>
          <w:rFonts w:asciiTheme="minorHAnsi" w:hAnsiTheme="minorHAnsi" w:cstheme="minorHAnsi"/>
          <w:sz w:val="24"/>
          <w:szCs w:val="24"/>
        </w:rPr>
      </w:pPr>
      <w:r w:rsidRPr="004F126A">
        <w:rPr>
          <w:rFonts w:asciiTheme="minorHAnsi" w:hAnsiTheme="minorHAnsi" w:cstheme="minorHAnsi"/>
          <w:b/>
          <w:sz w:val="24"/>
          <w:szCs w:val="24"/>
        </w:rPr>
        <w:t>Zamawiający</w:t>
      </w:r>
      <w:r w:rsidRPr="004F126A">
        <w:rPr>
          <w:rFonts w:asciiTheme="minorHAnsi" w:hAnsiTheme="minorHAnsi" w:cstheme="minorHAnsi"/>
          <w:sz w:val="24"/>
          <w:szCs w:val="24"/>
        </w:rPr>
        <w:t>, w terminie do 30 dni od dnia zawarcia Umowy może odstąpić od Umowy według swojego wyboru w całości lub w części,</w:t>
      </w:r>
    </w:p>
    <w:p w14:paraId="2F4A07B9" w14:textId="3DB9862A" w:rsidR="001029BA" w:rsidRPr="004F126A" w:rsidRDefault="00C27EF0" w:rsidP="004F126A">
      <w:pPr>
        <w:pStyle w:val="Akapitzlist"/>
        <w:numPr>
          <w:ilvl w:val="0"/>
          <w:numId w:val="16"/>
        </w:numPr>
        <w:spacing w:line="360" w:lineRule="auto"/>
        <w:ind w:left="247"/>
        <w:jc w:val="both"/>
        <w:rPr>
          <w:rFonts w:asciiTheme="minorHAnsi" w:hAnsiTheme="minorHAnsi" w:cstheme="minorHAnsi"/>
          <w:sz w:val="24"/>
          <w:szCs w:val="24"/>
        </w:rPr>
      </w:pPr>
      <w:r w:rsidRPr="004F126A">
        <w:rPr>
          <w:rFonts w:asciiTheme="minorHAnsi" w:hAnsiTheme="minorHAnsi" w:cstheme="minorHAnsi"/>
          <w:b/>
          <w:sz w:val="24"/>
          <w:szCs w:val="24"/>
        </w:rPr>
        <w:t>Zamawiający</w:t>
      </w:r>
      <w:r w:rsidRPr="004F126A">
        <w:rPr>
          <w:rFonts w:asciiTheme="minorHAnsi" w:hAnsiTheme="minorHAnsi" w:cstheme="minorHAnsi"/>
          <w:sz w:val="24"/>
          <w:szCs w:val="24"/>
        </w:rPr>
        <w:t xml:space="preserve"> może </w:t>
      </w:r>
      <w:r w:rsidR="003374BF" w:rsidRPr="004F126A">
        <w:rPr>
          <w:rFonts w:asciiTheme="minorHAnsi" w:hAnsiTheme="minorHAnsi" w:cstheme="minorHAnsi"/>
          <w:sz w:val="24"/>
          <w:szCs w:val="24"/>
        </w:rPr>
        <w:t xml:space="preserve">w każdej chwili </w:t>
      </w:r>
      <w:r w:rsidRPr="004F126A">
        <w:rPr>
          <w:rFonts w:asciiTheme="minorHAnsi" w:hAnsiTheme="minorHAnsi" w:cstheme="minorHAnsi"/>
          <w:sz w:val="24"/>
          <w:szCs w:val="24"/>
        </w:rPr>
        <w:t>odstąpić od Umowy według swojego wyboru w całości lub w części, w terminie określonym w ust. 1 w przypadku:</w:t>
      </w:r>
    </w:p>
    <w:p w14:paraId="46171E0C" w14:textId="115CDFFD" w:rsidR="001029BA" w:rsidRPr="004F126A" w:rsidRDefault="003374BF" w:rsidP="004F126A">
      <w:pPr>
        <w:pStyle w:val="Akapitzlist"/>
        <w:numPr>
          <w:ilvl w:val="0"/>
          <w:numId w:val="17"/>
        </w:numPr>
        <w:tabs>
          <w:tab w:val="num" w:pos="285"/>
        </w:tabs>
        <w:spacing w:line="360" w:lineRule="auto"/>
        <w:rPr>
          <w:rFonts w:asciiTheme="minorHAnsi" w:hAnsiTheme="minorHAnsi" w:cstheme="minorHAnsi"/>
          <w:sz w:val="24"/>
          <w:szCs w:val="24"/>
        </w:rPr>
      </w:pPr>
      <w:r w:rsidRPr="004F126A">
        <w:rPr>
          <w:rFonts w:asciiTheme="minorHAnsi" w:hAnsiTheme="minorHAnsi" w:cstheme="minorHAnsi"/>
          <w:sz w:val="24"/>
          <w:szCs w:val="24"/>
        </w:rPr>
        <w:t>w</w:t>
      </w:r>
      <w:r w:rsidR="001029BA" w:rsidRPr="004F126A">
        <w:rPr>
          <w:rFonts w:asciiTheme="minorHAnsi" w:hAnsiTheme="minorHAnsi" w:cstheme="minorHAnsi"/>
          <w:sz w:val="24"/>
          <w:szCs w:val="24"/>
        </w:rPr>
        <w:t xml:space="preserve">ykreślenia </w:t>
      </w:r>
      <w:r w:rsidR="001029BA" w:rsidRPr="004F126A">
        <w:rPr>
          <w:rFonts w:asciiTheme="minorHAnsi" w:hAnsiTheme="minorHAnsi" w:cstheme="minorHAnsi"/>
          <w:b/>
          <w:sz w:val="24"/>
          <w:szCs w:val="24"/>
        </w:rPr>
        <w:t>Wykonawcy</w:t>
      </w:r>
      <w:r w:rsidR="001029BA" w:rsidRPr="004F126A">
        <w:rPr>
          <w:rFonts w:asciiTheme="minorHAnsi" w:hAnsiTheme="minorHAnsi" w:cstheme="minorHAnsi"/>
          <w:sz w:val="24"/>
          <w:szCs w:val="24"/>
        </w:rPr>
        <w:t xml:space="preserve"> z właściwej Ewidencji;</w:t>
      </w:r>
    </w:p>
    <w:p w14:paraId="7FE88407" w14:textId="3309A183" w:rsidR="001029BA" w:rsidRPr="004F126A" w:rsidRDefault="003374BF" w:rsidP="004F126A">
      <w:pPr>
        <w:pStyle w:val="Akapitzlist"/>
        <w:numPr>
          <w:ilvl w:val="0"/>
          <w:numId w:val="17"/>
        </w:numPr>
        <w:tabs>
          <w:tab w:val="num" w:pos="285"/>
        </w:tabs>
        <w:spacing w:line="360" w:lineRule="auto"/>
        <w:ind w:left="624"/>
        <w:rPr>
          <w:rFonts w:asciiTheme="minorHAnsi" w:hAnsiTheme="minorHAnsi" w:cstheme="minorHAnsi"/>
          <w:sz w:val="24"/>
          <w:szCs w:val="24"/>
        </w:rPr>
      </w:pPr>
      <w:r w:rsidRPr="004F126A">
        <w:rPr>
          <w:rFonts w:asciiTheme="minorHAnsi" w:hAnsiTheme="minorHAnsi" w:cstheme="minorHAnsi"/>
          <w:sz w:val="24"/>
          <w:szCs w:val="24"/>
        </w:rPr>
        <w:t>z</w:t>
      </w:r>
      <w:r w:rsidR="001029BA" w:rsidRPr="004F126A">
        <w:rPr>
          <w:rFonts w:asciiTheme="minorHAnsi" w:hAnsiTheme="minorHAnsi" w:cstheme="minorHAnsi"/>
          <w:sz w:val="24"/>
          <w:szCs w:val="24"/>
        </w:rPr>
        <w:t xml:space="preserve">ajęcia majątku </w:t>
      </w:r>
      <w:r w:rsidR="001029BA" w:rsidRPr="004F126A">
        <w:rPr>
          <w:rFonts w:asciiTheme="minorHAnsi" w:hAnsiTheme="minorHAnsi" w:cstheme="minorHAnsi"/>
          <w:b/>
          <w:sz w:val="24"/>
          <w:szCs w:val="24"/>
        </w:rPr>
        <w:t>Wykonawcy</w:t>
      </w:r>
      <w:r w:rsidR="001029BA" w:rsidRPr="004F126A">
        <w:rPr>
          <w:rFonts w:asciiTheme="minorHAnsi" w:hAnsiTheme="minorHAnsi" w:cstheme="minorHAnsi"/>
          <w:sz w:val="24"/>
          <w:szCs w:val="24"/>
        </w:rPr>
        <w:t xml:space="preserve"> w stopniu uniemożliwiającym mu wykonanie Umowy. </w:t>
      </w:r>
    </w:p>
    <w:p w14:paraId="161E004C" w14:textId="1404B30F" w:rsidR="001029BA" w:rsidRPr="004F126A" w:rsidRDefault="001029BA" w:rsidP="004F126A">
      <w:pPr>
        <w:tabs>
          <w:tab w:val="num" w:pos="285"/>
        </w:tabs>
        <w:spacing w:line="360" w:lineRule="auto"/>
        <w:ind w:left="283"/>
        <w:jc w:val="both"/>
        <w:rPr>
          <w:rFonts w:asciiTheme="minorHAnsi" w:hAnsiTheme="minorHAnsi" w:cstheme="minorHAnsi"/>
          <w:sz w:val="24"/>
          <w:szCs w:val="24"/>
        </w:rPr>
      </w:pP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ma obowiązek zawiadomić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 xml:space="preserve"> o wystąpieniu zdarzeń opisanych w p</w:t>
      </w:r>
      <w:r w:rsidR="000A0D87" w:rsidRPr="004F126A">
        <w:rPr>
          <w:rFonts w:asciiTheme="minorHAnsi" w:hAnsiTheme="minorHAnsi" w:cstheme="minorHAnsi"/>
          <w:sz w:val="24"/>
          <w:szCs w:val="24"/>
        </w:rPr>
        <w:t xml:space="preserve">unktach </w:t>
      </w:r>
      <w:r w:rsidR="003374BF" w:rsidRPr="004F126A">
        <w:rPr>
          <w:rFonts w:asciiTheme="minorHAnsi" w:hAnsiTheme="minorHAnsi" w:cstheme="minorHAnsi"/>
          <w:sz w:val="24"/>
          <w:szCs w:val="24"/>
        </w:rPr>
        <w:t xml:space="preserve">a) i b) </w:t>
      </w:r>
      <w:r w:rsidRPr="004F126A">
        <w:rPr>
          <w:rFonts w:asciiTheme="minorHAnsi" w:hAnsiTheme="minorHAnsi" w:cstheme="minorHAnsi"/>
          <w:sz w:val="24"/>
          <w:szCs w:val="24"/>
        </w:rPr>
        <w:t>niniejszego ustępu w ciągu 24 godzin od momentu ich zaistnienia.</w:t>
      </w:r>
    </w:p>
    <w:p w14:paraId="17FE31EA" w14:textId="77777777" w:rsidR="001029BA" w:rsidRPr="004F126A" w:rsidRDefault="001029BA" w:rsidP="004F126A">
      <w:pPr>
        <w:pStyle w:val="Akapitzlist"/>
        <w:numPr>
          <w:ilvl w:val="0"/>
          <w:numId w:val="16"/>
        </w:numPr>
        <w:tabs>
          <w:tab w:val="num" w:pos="285"/>
        </w:tabs>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Odstąpienie od Umowy nie ma wpływu na możliwość dochodzenia kar umownych z tego tytułu.</w:t>
      </w:r>
    </w:p>
    <w:p w14:paraId="0DCD8A5E" w14:textId="77777777" w:rsidR="001E119C" w:rsidRPr="004F126A" w:rsidRDefault="001029BA" w:rsidP="004F126A">
      <w:pPr>
        <w:pStyle w:val="Akapitzlist"/>
        <w:numPr>
          <w:ilvl w:val="0"/>
          <w:numId w:val="16"/>
        </w:numPr>
        <w:tabs>
          <w:tab w:val="num" w:pos="285"/>
        </w:tabs>
        <w:spacing w:line="360" w:lineRule="auto"/>
        <w:ind w:left="283"/>
        <w:rPr>
          <w:rFonts w:asciiTheme="minorHAnsi" w:hAnsiTheme="minorHAnsi" w:cstheme="minorHAnsi"/>
          <w:sz w:val="24"/>
          <w:szCs w:val="24"/>
        </w:rPr>
      </w:pPr>
      <w:r w:rsidRPr="004F126A">
        <w:rPr>
          <w:rFonts w:asciiTheme="minorHAnsi" w:hAnsiTheme="minorHAnsi" w:cstheme="minorHAnsi"/>
          <w:sz w:val="24"/>
          <w:szCs w:val="24"/>
        </w:rPr>
        <w:t xml:space="preserve">W przypadku odstąpienia od Umowy przez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 xml:space="preserve">, </w:t>
      </w:r>
      <w:r w:rsidRPr="004F126A">
        <w:rPr>
          <w:rFonts w:asciiTheme="minorHAnsi" w:hAnsiTheme="minorHAnsi" w:cstheme="minorHAnsi"/>
          <w:b/>
          <w:sz w:val="24"/>
          <w:szCs w:val="24"/>
        </w:rPr>
        <w:t>Wykonawca</w:t>
      </w:r>
      <w:r w:rsidRPr="004F126A">
        <w:rPr>
          <w:rFonts w:asciiTheme="minorHAnsi" w:hAnsiTheme="minorHAnsi" w:cstheme="minorHAnsi"/>
          <w:sz w:val="24"/>
          <w:szCs w:val="24"/>
        </w:rPr>
        <w:t xml:space="preserve"> sporządzi przy udziale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 xml:space="preserve"> protok</w:t>
      </w:r>
      <w:r w:rsidR="00A73D1C" w:rsidRPr="004F126A">
        <w:rPr>
          <w:rFonts w:asciiTheme="minorHAnsi" w:hAnsiTheme="minorHAnsi" w:cstheme="minorHAnsi"/>
          <w:sz w:val="24"/>
          <w:szCs w:val="24"/>
        </w:rPr>
        <w:t>ó</w:t>
      </w:r>
      <w:r w:rsidRPr="004F126A">
        <w:rPr>
          <w:rFonts w:asciiTheme="minorHAnsi" w:hAnsiTheme="minorHAnsi" w:cstheme="minorHAnsi"/>
          <w:sz w:val="24"/>
          <w:szCs w:val="24"/>
        </w:rPr>
        <w:t xml:space="preserve">ł </w:t>
      </w:r>
      <w:r w:rsidR="00D404E0" w:rsidRPr="004F126A">
        <w:rPr>
          <w:rFonts w:asciiTheme="minorHAnsi" w:hAnsiTheme="minorHAnsi" w:cstheme="minorHAnsi"/>
          <w:sz w:val="24"/>
          <w:szCs w:val="24"/>
        </w:rPr>
        <w:t>inwentaryzacji na dzień odstąpienia od Umowy.</w:t>
      </w:r>
    </w:p>
    <w:p w14:paraId="283FC8DD" w14:textId="18CB96D5" w:rsidR="00F133B8" w:rsidRPr="004F126A" w:rsidRDefault="00F133B8"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sym w:font="Times New Roman" w:char="00A7"/>
      </w:r>
      <w:r w:rsidR="008B6B48" w:rsidRPr="004F126A">
        <w:rPr>
          <w:rFonts w:asciiTheme="minorHAnsi" w:hAnsiTheme="minorHAnsi" w:cstheme="minorHAnsi"/>
          <w:b/>
          <w:sz w:val="24"/>
          <w:szCs w:val="24"/>
        </w:rPr>
        <w:t>1</w:t>
      </w:r>
      <w:r w:rsidR="00F57E0A" w:rsidRPr="004F126A">
        <w:rPr>
          <w:rFonts w:asciiTheme="minorHAnsi" w:hAnsiTheme="minorHAnsi" w:cstheme="minorHAnsi"/>
          <w:b/>
          <w:sz w:val="24"/>
          <w:szCs w:val="24"/>
        </w:rPr>
        <w:t>0</w:t>
      </w:r>
    </w:p>
    <w:p w14:paraId="320988F9" w14:textId="77777777" w:rsidR="008B6B48" w:rsidRPr="004F126A" w:rsidRDefault="008B6B48" w:rsidP="004F126A">
      <w:pPr>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Postanowienia końcowe</w:t>
      </w:r>
    </w:p>
    <w:p w14:paraId="32D88542" w14:textId="3B6672AA" w:rsidR="009469AE" w:rsidRPr="004F126A" w:rsidRDefault="009469AE" w:rsidP="004F126A">
      <w:pPr>
        <w:pStyle w:val="Akapitzlist"/>
        <w:numPr>
          <w:ilvl w:val="0"/>
          <w:numId w:val="31"/>
        </w:numPr>
        <w:spacing w:line="360" w:lineRule="auto"/>
        <w:ind w:left="357" w:hanging="357"/>
        <w:jc w:val="both"/>
        <w:rPr>
          <w:rFonts w:asciiTheme="minorHAnsi" w:hAnsiTheme="minorHAnsi" w:cstheme="minorHAnsi"/>
          <w:sz w:val="24"/>
          <w:szCs w:val="24"/>
        </w:rPr>
      </w:pPr>
      <w:r w:rsidRPr="004F126A">
        <w:rPr>
          <w:rFonts w:asciiTheme="minorHAnsi" w:hAnsiTheme="minorHAnsi" w:cstheme="minorHAnsi"/>
          <w:sz w:val="24"/>
          <w:szCs w:val="24"/>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w:t>
      </w:r>
      <w:r w:rsidR="00857ED2" w:rsidRPr="004F126A">
        <w:rPr>
          <w:rFonts w:asciiTheme="minorHAnsi" w:hAnsiTheme="minorHAnsi" w:cstheme="minorHAnsi"/>
          <w:sz w:val="24"/>
          <w:szCs w:val="24"/>
        </w:rPr>
        <w:t xml:space="preserve">Dz.U.2020.2176 </w:t>
      </w:r>
      <w:proofErr w:type="spellStart"/>
      <w:r w:rsidR="00857ED2" w:rsidRPr="004F126A">
        <w:rPr>
          <w:rFonts w:asciiTheme="minorHAnsi" w:hAnsiTheme="minorHAnsi" w:cstheme="minorHAnsi"/>
          <w:sz w:val="24"/>
          <w:szCs w:val="24"/>
        </w:rPr>
        <w:t>t.j</w:t>
      </w:r>
      <w:proofErr w:type="spellEnd"/>
      <w:r w:rsidR="00857ED2" w:rsidRPr="004F126A">
        <w:rPr>
          <w:rFonts w:asciiTheme="minorHAnsi" w:hAnsiTheme="minorHAnsi" w:cstheme="minorHAnsi"/>
          <w:sz w:val="24"/>
          <w:szCs w:val="24"/>
        </w:rPr>
        <w:t>.</w:t>
      </w:r>
      <w:r w:rsidRPr="004F126A">
        <w:rPr>
          <w:rFonts w:asciiTheme="minorHAnsi" w:hAnsiTheme="minorHAnsi" w:cstheme="minorHAnsi"/>
          <w:sz w:val="24"/>
          <w:szCs w:val="24"/>
        </w:rPr>
        <w:t xml:space="preserve">) (z ew. zastrzeżeniem ust. 2). </w:t>
      </w:r>
    </w:p>
    <w:p w14:paraId="377D15C9" w14:textId="77777777" w:rsidR="009469AE" w:rsidRPr="004F126A" w:rsidRDefault="009469AE" w:rsidP="004F126A">
      <w:pPr>
        <w:pStyle w:val="Akapitzlist"/>
        <w:numPr>
          <w:ilvl w:val="0"/>
          <w:numId w:val="31"/>
        </w:numPr>
        <w:tabs>
          <w:tab w:val="num" w:pos="285"/>
        </w:tabs>
        <w:spacing w:line="360" w:lineRule="auto"/>
        <w:ind w:left="283"/>
        <w:jc w:val="both"/>
        <w:rPr>
          <w:rFonts w:asciiTheme="minorHAnsi" w:hAnsiTheme="minorHAnsi" w:cstheme="minorHAnsi"/>
          <w:sz w:val="24"/>
          <w:szCs w:val="24"/>
        </w:rPr>
      </w:pPr>
      <w:r w:rsidRPr="004F126A">
        <w:rPr>
          <w:rFonts w:asciiTheme="minorHAnsi" w:hAnsiTheme="minorHAnsi" w:cstheme="minorHAnsi"/>
          <w:sz w:val="24"/>
          <w:szCs w:val="24"/>
        </w:rPr>
        <w:t>Wykonawca wyraża zgodę na udostępnienie w trybie ustawy, o której mowa w ust. 1, zawartych w niniejszej umowie dotyczących Jego danych osobowych, w zakresie obejmującym imię i nazwisko.</w:t>
      </w:r>
    </w:p>
    <w:p w14:paraId="54B98D92" w14:textId="7C68A356" w:rsidR="009469AE" w:rsidRPr="004F126A" w:rsidRDefault="009469AE" w:rsidP="004F126A">
      <w:pPr>
        <w:pStyle w:val="Akapitzlist"/>
        <w:numPr>
          <w:ilvl w:val="0"/>
          <w:numId w:val="31"/>
        </w:numPr>
        <w:tabs>
          <w:tab w:val="num" w:pos="285"/>
        </w:tabs>
        <w:spacing w:line="360" w:lineRule="auto"/>
        <w:ind w:left="283"/>
        <w:jc w:val="both"/>
        <w:rPr>
          <w:rFonts w:asciiTheme="minorHAnsi" w:hAnsiTheme="minorHAnsi" w:cstheme="minorHAnsi"/>
          <w:sz w:val="24"/>
          <w:szCs w:val="24"/>
        </w:rPr>
      </w:pPr>
      <w:r w:rsidRPr="004F126A">
        <w:rPr>
          <w:rFonts w:asciiTheme="minorHAnsi" w:hAnsiTheme="minorHAnsi" w:cstheme="minorHAnsi"/>
          <w:sz w:val="24"/>
          <w:szCs w:val="24"/>
        </w:rPr>
        <w:lastRenderedPageBreak/>
        <w:t>Z uwagi na tajemnicę przedsiębiorstwa udostępnieniu, o którym mowa w ust. 1, nie będą podlegały informacje stanowiące tajemnicę przedsiębiorstwa w rozumieniu art. 11 ust. 2 ustawy z dnia 16 kwietnia 1993 roku o zwalczaniu nieuczciwej konkurencji (</w:t>
      </w:r>
      <w:r w:rsidR="00857ED2" w:rsidRPr="004F126A">
        <w:rPr>
          <w:rFonts w:asciiTheme="minorHAnsi" w:hAnsiTheme="minorHAnsi" w:cstheme="minorHAnsi"/>
          <w:sz w:val="24"/>
          <w:szCs w:val="24"/>
        </w:rPr>
        <w:t xml:space="preserve">Dz.U.2020.1913 </w:t>
      </w:r>
      <w:proofErr w:type="spellStart"/>
      <w:r w:rsidR="00857ED2" w:rsidRPr="004F126A">
        <w:rPr>
          <w:rFonts w:asciiTheme="minorHAnsi" w:hAnsiTheme="minorHAnsi" w:cstheme="minorHAnsi"/>
          <w:sz w:val="24"/>
          <w:szCs w:val="24"/>
        </w:rPr>
        <w:t>t.j</w:t>
      </w:r>
      <w:proofErr w:type="spellEnd"/>
      <w:r w:rsidR="00857ED2" w:rsidRPr="004F126A">
        <w:rPr>
          <w:rFonts w:asciiTheme="minorHAnsi" w:hAnsiTheme="minorHAnsi" w:cstheme="minorHAnsi"/>
          <w:sz w:val="24"/>
          <w:szCs w:val="24"/>
        </w:rPr>
        <w:t>.</w:t>
      </w:r>
      <w:r w:rsidRPr="004F126A">
        <w:rPr>
          <w:rFonts w:asciiTheme="minorHAnsi" w:hAnsiTheme="minorHAnsi" w:cstheme="minorHAnsi"/>
          <w:sz w:val="24"/>
          <w:szCs w:val="24"/>
        </w:rPr>
        <w:t xml:space="preserve">). W przypadku, gdy Wykonawca jest osobą fizyczną treść obowiązku informacyjnego CRS zawarta została w Załączniku nr 1. </w:t>
      </w:r>
    </w:p>
    <w:p w14:paraId="6D78F3CD" w14:textId="77777777" w:rsidR="009469AE" w:rsidRPr="004F126A" w:rsidRDefault="009469AE" w:rsidP="004F126A">
      <w:pPr>
        <w:pStyle w:val="Akapitzlist"/>
        <w:numPr>
          <w:ilvl w:val="0"/>
          <w:numId w:val="31"/>
        </w:numPr>
        <w:tabs>
          <w:tab w:val="num" w:pos="285"/>
        </w:tabs>
        <w:spacing w:line="360" w:lineRule="auto"/>
        <w:ind w:left="283"/>
        <w:jc w:val="both"/>
        <w:rPr>
          <w:rFonts w:asciiTheme="minorHAnsi" w:hAnsiTheme="minorHAnsi" w:cstheme="minorHAnsi"/>
          <w:sz w:val="24"/>
          <w:szCs w:val="24"/>
        </w:rPr>
      </w:pPr>
      <w:r w:rsidRPr="004F126A">
        <w:rPr>
          <w:rFonts w:asciiTheme="minorHAnsi" w:hAnsiTheme="minorHAnsi" w:cstheme="minorHAnsi"/>
          <w:sz w:val="24"/>
          <w:szCs w:val="24"/>
        </w:rPr>
        <w:t>Zgodnie z wymogami zapisu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2).</w:t>
      </w:r>
    </w:p>
    <w:p w14:paraId="542DF08A" w14:textId="77777777" w:rsidR="009E1350" w:rsidRPr="004F126A" w:rsidRDefault="009E1350" w:rsidP="004F126A">
      <w:pPr>
        <w:pStyle w:val="Akapitzlist"/>
        <w:spacing w:line="360" w:lineRule="auto"/>
        <w:ind w:left="-77"/>
        <w:jc w:val="both"/>
        <w:rPr>
          <w:rFonts w:asciiTheme="minorHAnsi" w:hAnsiTheme="minorHAnsi" w:cstheme="minorHAnsi"/>
          <w:sz w:val="24"/>
          <w:szCs w:val="24"/>
        </w:rPr>
      </w:pPr>
    </w:p>
    <w:p w14:paraId="0171BBB9" w14:textId="4B4819E4" w:rsidR="009E1350" w:rsidRPr="004F126A" w:rsidRDefault="009E1350" w:rsidP="004F126A">
      <w:pPr>
        <w:spacing w:line="360" w:lineRule="auto"/>
        <w:jc w:val="center"/>
        <w:rPr>
          <w:rFonts w:asciiTheme="minorHAnsi" w:hAnsiTheme="minorHAnsi" w:cstheme="minorHAnsi"/>
          <w:kern w:val="20"/>
          <w:sz w:val="24"/>
          <w:szCs w:val="24"/>
        </w:rPr>
      </w:pPr>
      <w:r w:rsidRPr="004F126A">
        <w:rPr>
          <w:rFonts w:asciiTheme="minorHAnsi" w:hAnsiTheme="minorHAnsi" w:cstheme="minorHAnsi"/>
          <w:b/>
          <w:sz w:val="24"/>
          <w:szCs w:val="24"/>
        </w:rPr>
        <w:sym w:font="Times New Roman" w:char="00A7"/>
      </w:r>
      <w:r w:rsidRPr="004F126A">
        <w:rPr>
          <w:rFonts w:asciiTheme="minorHAnsi" w:hAnsiTheme="minorHAnsi" w:cstheme="minorHAnsi"/>
          <w:b/>
          <w:sz w:val="24"/>
          <w:szCs w:val="24"/>
        </w:rPr>
        <w:t>1</w:t>
      </w:r>
      <w:r w:rsidR="00F57E0A" w:rsidRPr="004F126A">
        <w:rPr>
          <w:rFonts w:asciiTheme="minorHAnsi" w:hAnsiTheme="minorHAnsi" w:cstheme="minorHAnsi"/>
          <w:b/>
          <w:sz w:val="24"/>
          <w:szCs w:val="24"/>
        </w:rPr>
        <w:t>1</w:t>
      </w:r>
    </w:p>
    <w:p w14:paraId="033B56AB" w14:textId="77777777" w:rsidR="000A0D87" w:rsidRPr="004F126A" w:rsidRDefault="000A0D87" w:rsidP="004F126A">
      <w:pPr>
        <w:pStyle w:val="Tekstpodstawowy21"/>
        <w:numPr>
          <w:ilvl w:val="0"/>
          <w:numId w:val="25"/>
        </w:numPr>
        <w:spacing w:line="360" w:lineRule="auto"/>
        <w:ind w:left="357" w:hanging="357"/>
        <w:jc w:val="both"/>
        <w:rPr>
          <w:rFonts w:asciiTheme="minorHAnsi" w:hAnsiTheme="minorHAnsi" w:cstheme="minorHAnsi"/>
          <w:sz w:val="24"/>
          <w:szCs w:val="24"/>
        </w:rPr>
      </w:pPr>
      <w:r w:rsidRPr="004F126A">
        <w:rPr>
          <w:rFonts w:asciiTheme="minorHAnsi" w:hAnsiTheme="minorHAnsi" w:cstheme="minorHAnsi"/>
          <w:sz w:val="24"/>
          <w:szCs w:val="24"/>
        </w:rPr>
        <w:t>Wszelkie zmiany treści niniejszej Umowy wymagają formy pisemnej pod rygorem nieważności</w:t>
      </w:r>
      <w:r w:rsidR="000B6866" w:rsidRPr="004F126A">
        <w:rPr>
          <w:rFonts w:asciiTheme="minorHAnsi" w:hAnsiTheme="minorHAnsi" w:cstheme="minorHAnsi"/>
          <w:sz w:val="24"/>
          <w:szCs w:val="24"/>
        </w:rPr>
        <w:t>, chyba że Umowa stanowi inaczej</w:t>
      </w:r>
      <w:r w:rsidRPr="004F126A">
        <w:rPr>
          <w:rFonts w:asciiTheme="minorHAnsi" w:hAnsiTheme="minorHAnsi" w:cstheme="minorHAnsi"/>
          <w:sz w:val="24"/>
          <w:szCs w:val="24"/>
        </w:rPr>
        <w:t>.</w:t>
      </w:r>
    </w:p>
    <w:p w14:paraId="167882EA" w14:textId="77777777" w:rsidR="000A0D87" w:rsidRPr="004F126A" w:rsidRDefault="000A0D87" w:rsidP="004F126A">
      <w:pPr>
        <w:pStyle w:val="Tekstpodstawowy21"/>
        <w:numPr>
          <w:ilvl w:val="0"/>
          <w:numId w:val="25"/>
        </w:numPr>
        <w:spacing w:line="360" w:lineRule="auto"/>
        <w:ind w:left="357" w:hanging="357"/>
        <w:jc w:val="both"/>
        <w:rPr>
          <w:rFonts w:asciiTheme="minorHAnsi" w:hAnsiTheme="minorHAnsi" w:cstheme="minorHAnsi"/>
          <w:sz w:val="24"/>
          <w:szCs w:val="24"/>
        </w:rPr>
      </w:pPr>
      <w:r w:rsidRPr="004F126A">
        <w:rPr>
          <w:rFonts w:asciiTheme="minorHAnsi" w:hAnsiTheme="minorHAnsi" w:cstheme="minorHAnsi"/>
          <w:sz w:val="24"/>
          <w:szCs w:val="24"/>
        </w:rPr>
        <w:t>W sprawach nieuregulowanych niniejszą umową mają zastosowanie przepisy powszechnie obowiązujące, w tym w szczególności Kodeksu  Cywilnego.</w:t>
      </w:r>
    </w:p>
    <w:p w14:paraId="2843111A" w14:textId="77777777" w:rsidR="000A0D87" w:rsidRPr="004F126A" w:rsidRDefault="000A0D87" w:rsidP="004F126A">
      <w:pPr>
        <w:pStyle w:val="Tekstpodstawowy21"/>
        <w:numPr>
          <w:ilvl w:val="0"/>
          <w:numId w:val="25"/>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xml:space="preserve">Sprawy sporne rozstrzygane będą przez sąd powszechny właściwy miejscowo dla siedziby </w:t>
      </w:r>
      <w:r w:rsidRPr="004F126A">
        <w:rPr>
          <w:rFonts w:asciiTheme="minorHAnsi" w:hAnsiTheme="minorHAnsi" w:cstheme="minorHAnsi"/>
          <w:b/>
          <w:sz w:val="24"/>
          <w:szCs w:val="24"/>
        </w:rPr>
        <w:t>Zamawiającego</w:t>
      </w:r>
      <w:r w:rsidRPr="004F126A">
        <w:rPr>
          <w:rFonts w:asciiTheme="minorHAnsi" w:hAnsiTheme="minorHAnsi" w:cstheme="minorHAnsi"/>
          <w:sz w:val="24"/>
          <w:szCs w:val="24"/>
        </w:rPr>
        <w:t>.</w:t>
      </w:r>
    </w:p>
    <w:p w14:paraId="2FF3E594" w14:textId="77777777" w:rsidR="000A0D87" w:rsidRPr="004F126A" w:rsidRDefault="000A0D87" w:rsidP="004F126A">
      <w:pPr>
        <w:pStyle w:val="Tekstpodstawowy21"/>
        <w:numPr>
          <w:ilvl w:val="0"/>
          <w:numId w:val="25"/>
        </w:numPr>
        <w:spacing w:line="360" w:lineRule="auto"/>
        <w:jc w:val="both"/>
        <w:rPr>
          <w:rFonts w:asciiTheme="minorHAnsi" w:hAnsiTheme="minorHAnsi" w:cstheme="minorHAnsi"/>
          <w:sz w:val="24"/>
          <w:szCs w:val="24"/>
        </w:rPr>
      </w:pPr>
      <w:r w:rsidRPr="004F126A">
        <w:rPr>
          <w:rFonts w:asciiTheme="minorHAnsi" w:hAnsiTheme="minorHAnsi" w:cstheme="minorHAnsi"/>
          <w:b/>
          <w:color w:val="000000"/>
          <w:sz w:val="24"/>
          <w:szCs w:val="24"/>
        </w:rPr>
        <w:t>Wykonawca</w:t>
      </w:r>
      <w:r w:rsidRPr="004F126A">
        <w:rPr>
          <w:rFonts w:asciiTheme="minorHAnsi" w:hAnsiTheme="minorHAnsi" w:cstheme="minorHAnsi"/>
          <w:color w:val="000000"/>
          <w:sz w:val="24"/>
          <w:szCs w:val="24"/>
        </w:rPr>
        <w:t xml:space="preserve"> zobowiązuje się powiadomić </w:t>
      </w:r>
      <w:r w:rsidRPr="004F126A">
        <w:rPr>
          <w:rFonts w:asciiTheme="minorHAnsi" w:hAnsiTheme="minorHAnsi" w:cstheme="minorHAnsi"/>
          <w:b/>
          <w:color w:val="000000"/>
          <w:sz w:val="24"/>
          <w:szCs w:val="24"/>
        </w:rPr>
        <w:t>Zamawiającego</w:t>
      </w:r>
      <w:r w:rsidRPr="004F126A">
        <w:rPr>
          <w:rFonts w:asciiTheme="minorHAnsi" w:hAnsiTheme="minorHAnsi" w:cstheme="minorHAnsi"/>
          <w:color w:val="000000"/>
          <w:sz w:val="24"/>
          <w:szCs w:val="24"/>
        </w:rPr>
        <w:t xml:space="preserve"> o każdej zmianie danych i stanu faktycznego mających wpływ na realizacje umowy.</w:t>
      </w:r>
    </w:p>
    <w:p w14:paraId="3ABB39C4" w14:textId="77777777" w:rsidR="000A0D87" w:rsidRPr="004F126A" w:rsidRDefault="000A0D87" w:rsidP="004F126A">
      <w:pPr>
        <w:pStyle w:val="Tekstpodstawowy21"/>
        <w:numPr>
          <w:ilvl w:val="0"/>
          <w:numId w:val="25"/>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Umowę sporządzono w dwóch jednobrzmiących egzemplarzach, po jednym dla każdej ze stron.</w:t>
      </w:r>
    </w:p>
    <w:p w14:paraId="3BA3F1FA" w14:textId="77777777" w:rsidR="000A0D87" w:rsidRPr="004F126A" w:rsidRDefault="000A0D87" w:rsidP="004F126A">
      <w:pPr>
        <w:tabs>
          <w:tab w:val="left" w:pos="284"/>
        </w:tabs>
        <w:spacing w:after="160" w:line="360" w:lineRule="auto"/>
        <w:ind w:left="357"/>
        <w:contextualSpacing/>
        <w:outlineLvl w:val="0"/>
        <w:rPr>
          <w:rFonts w:asciiTheme="minorHAnsi" w:hAnsiTheme="minorHAnsi" w:cstheme="minorHAnsi"/>
          <w:kern w:val="20"/>
          <w:sz w:val="24"/>
          <w:szCs w:val="24"/>
        </w:rPr>
      </w:pPr>
    </w:p>
    <w:p w14:paraId="1B86D6D8" w14:textId="77777777" w:rsidR="00DC38BF" w:rsidRPr="004F126A" w:rsidRDefault="00F80438" w:rsidP="004F126A">
      <w:pPr>
        <w:pStyle w:val="Tekstpodstawowy"/>
        <w:spacing w:line="360" w:lineRule="auto"/>
        <w:jc w:val="center"/>
        <w:rPr>
          <w:rFonts w:asciiTheme="minorHAnsi" w:hAnsiTheme="minorHAnsi" w:cstheme="minorHAnsi"/>
          <w:b/>
          <w:sz w:val="24"/>
          <w:szCs w:val="24"/>
        </w:rPr>
      </w:pPr>
      <w:r w:rsidRPr="004F126A">
        <w:rPr>
          <w:rFonts w:asciiTheme="minorHAnsi" w:hAnsiTheme="minorHAnsi" w:cstheme="minorHAnsi"/>
          <w:b/>
          <w:sz w:val="24"/>
          <w:szCs w:val="24"/>
        </w:rPr>
        <w:t xml:space="preserve">Zamawiający </w:t>
      </w:r>
      <w:r w:rsidRPr="004F126A">
        <w:rPr>
          <w:rFonts w:asciiTheme="minorHAnsi" w:hAnsiTheme="minorHAnsi" w:cstheme="minorHAnsi"/>
          <w:b/>
          <w:sz w:val="24"/>
          <w:szCs w:val="24"/>
        </w:rPr>
        <w:tab/>
      </w:r>
      <w:r w:rsidRPr="004F126A">
        <w:rPr>
          <w:rFonts w:asciiTheme="minorHAnsi" w:hAnsiTheme="minorHAnsi" w:cstheme="minorHAnsi"/>
          <w:b/>
          <w:sz w:val="24"/>
          <w:szCs w:val="24"/>
        </w:rPr>
        <w:tab/>
      </w:r>
      <w:r w:rsidRPr="004F126A">
        <w:rPr>
          <w:rFonts w:asciiTheme="minorHAnsi" w:hAnsiTheme="minorHAnsi" w:cstheme="minorHAnsi"/>
          <w:b/>
          <w:sz w:val="24"/>
          <w:szCs w:val="24"/>
        </w:rPr>
        <w:tab/>
      </w:r>
      <w:r w:rsidRPr="004F126A">
        <w:rPr>
          <w:rFonts w:asciiTheme="minorHAnsi" w:hAnsiTheme="minorHAnsi" w:cstheme="minorHAnsi"/>
          <w:b/>
          <w:sz w:val="24"/>
          <w:szCs w:val="24"/>
        </w:rPr>
        <w:tab/>
      </w:r>
      <w:r w:rsidRPr="004F126A">
        <w:rPr>
          <w:rFonts w:asciiTheme="minorHAnsi" w:hAnsiTheme="minorHAnsi" w:cstheme="minorHAnsi"/>
          <w:b/>
          <w:sz w:val="24"/>
          <w:szCs w:val="24"/>
        </w:rPr>
        <w:tab/>
      </w:r>
      <w:r w:rsidRPr="004F126A">
        <w:rPr>
          <w:rFonts w:asciiTheme="minorHAnsi" w:hAnsiTheme="minorHAnsi" w:cstheme="minorHAnsi"/>
          <w:b/>
          <w:sz w:val="24"/>
          <w:szCs w:val="24"/>
        </w:rPr>
        <w:tab/>
      </w:r>
      <w:r w:rsidRPr="004F126A">
        <w:rPr>
          <w:rFonts w:asciiTheme="minorHAnsi" w:hAnsiTheme="minorHAnsi" w:cstheme="minorHAnsi"/>
          <w:b/>
          <w:sz w:val="24"/>
          <w:szCs w:val="24"/>
        </w:rPr>
        <w:tab/>
        <w:t>Wykonawc</w:t>
      </w:r>
      <w:r w:rsidR="00F133B8" w:rsidRPr="004F126A">
        <w:rPr>
          <w:rFonts w:asciiTheme="minorHAnsi" w:hAnsiTheme="minorHAnsi" w:cstheme="minorHAnsi"/>
          <w:b/>
          <w:sz w:val="24"/>
          <w:szCs w:val="24"/>
        </w:rPr>
        <w:t>a</w:t>
      </w:r>
    </w:p>
    <w:p w14:paraId="1EECD9D6" w14:textId="2EBBD7F1" w:rsidR="00DC38BF" w:rsidRPr="004F126A" w:rsidRDefault="00DC38BF" w:rsidP="004F126A">
      <w:pPr>
        <w:pStyle w:val="Tekstpodstawowy"/>
        <w:spacing w:line="360" w:lineRule="auto"/>
        <w:rPr>
          <w:rFonts w:asciiTheme="minorHAnsi" w:hAnsiTheme="minorHAnsi" w:cstheme="minorHAnsi"/>
          <w:b/>
          <w:sz w:val="24"/>
          <w:szCs w:val="24"/>
        </w:rPr>
      </w:pPr>
    </w:p>
    <w:p w14:paraId="7757FAB6" w14:textId="053A00DF" w:rsidR="006B1EFB" w:rsidRPr="004F126A" w:rsidRDefault="006B1EFB" w:rsidP="004F126A">
      <w:pPr>
        <w:pStyle w:val="Tekstpodstawowy"/>
        <w:spacing w:line="360" w:lineRule="auto"/>
        <w:rPr>
          <w:rFonts w:asciiTheme="minorHAnsi" w:hAnsiTheme="minorHAnsi" w:cstheme="minorHAnsi"/>
          <w:b/>
          <w:sz w:val="24"/>
          <w:szCs w:val="24"/>
        </w:rPr>
      </w:pPr>
    </w:p>
    <w:p w14:paraId="1D401C18" w14:textId="3F827739" w:rsidR="006B1EFB" w:rsidRPr="004F126A" w:rsidRDefault="006B1EFB" w:rsidP="004F126A">
      <w:pPr>
        <w:pStyle w:val="Tekstpodstawowy"/>
        <w:spacing w:line="360" w:lineRule="auto"/>
        <w:rPr>
          <w:rFonts w:asciiTheme="minorHAnsi" w:hAnsiTheme="minorHAnsi" w:cstheme="minorHAnsi"/>
          <w:b/>
          <w:sz w:val="24"/>
          <w:szCs w:val="24"/>
        </w:rPr>
      </w:pPr>
    </w:p>
    <w:p w14:paraId="0B248985" w14:textId="13BC758E" w:rsidR="006B1EFB" w:rsidRPr="004F126A" w:rsidRDefault="006B1EFB" w:rsidP="004F126A">
      <w:pPr>
        <w:pStyle w:val="Tekstpodstawowy"/>
        <w:spacing w:line="360" w:lineRule="auto"/>
        <w:rPr>
          <w:rFonts w:asciiTheme="minorHAnsi" w:hAnsiTheme="minorHAnsi" w:cstheme="minorHAnsi"/>
          <w:b/>
          <w:sz w:val="24"/>
          <w:szCs w:val="24"/>
        </w:rPr>
      </w:pPr>
    </w:p>
    <w:p w14:paraId="3FF691F1" w14:textId="71499DB8" w:rsidR="006B1EFB" w:rsidRPr="004F126A" w:rsidRDefault="006B1EFB" w:rsidP="004F126A">
      <w:pPr>
        <w:pStyle w:val="Tekstpodstawowy"/>
        <w:spacing w:line="360" w:lineRule="auto"/>
        <w:rPr>
          <w:rFonts w:asciiTheme="minorHAnsi" w:hAnsiTheme="minorHAnsi" w:cstheme="minorHAnsi"/>
          <w:b/>
          <w:sz w:val="24"/>
          <w:szCs w:val="24"/>
        </w:rPr>
      </w:pPr>
    </w:p>
    <w:p w14:paraId="30348D83" w14:textId="6B25A331" w:rsidR="006B1EFB" w:rsidRPr="004F126A" w:rsidRDefault="006B1EFB" w:rsidP="004F126A">
      <w:pPr>
        <w:pStyle w:val="Tekstpodstawowy"/>
        <w:spacing w:line="360" w:lineRule="auto"/>
        <w:rPr>
          <w:rFonts w:asciiTheme="minorHAnsi" w:hAnsiTheme="minorHAnsi" w:cstheme="minorHAnsi"/>
          <w:b/>
          <w:sz w:val="24"/>
          <w:szCs w:val="24"/>
        </w:rPr>
      </w:pPr>
    </w:p>
    <w:p w14:paraId="1DF28F61" w14:textId="7D734A63" w:rsidR="006B1EFB" w:rsidRPr="004F126A" w:rsidRDefault="006B1EFB" w:rsidP="004F126A">
      <w:pPr>
        <w:pStyle w:val="Tekstpodstawowy"/>
        <w:spacing w:line="360" w:lineRule="auto"/>
        <w:rPr>
          <w:rFonts w:asciiTheme="minorHAnsi" w:hAnsiTheme="minorHAnsi" w:cstheme="minorHAnsi"/>
          <w:b/>
          <w:sz w:val="24"/>
          <w:szCs w:val="24"/>
        </w:rPr>
      </w:pPr>
    </w:p>
    <w:p w14:paraId="4AF9A31D" w14:textId="65F35FC8" w:rsidR="006B1EFB" w:rsidRPr="004F126A" w:rsidRDefault="006B1EFB" w:rsidP="004F126A">
      <w:pPr>
        <w:pStyle w:val="Tekstpodstawowy"/>
        <w:spacing w:line="360" w:lineRule="auto"/>
        <w:rPr>
          <w:rFonts w:asciiTheme="minorHAnsi" w:hAnsiTheme="minorHAnsi" w:cstheme="minorHAnsi"/>
          <w:b/>
          <w:sz w:val="24"/>
          <w:szCs w:val="24"/>
        </w:rPr>
      </w:pPr>
    </w:p>
    <w:p w14:paraId="44AE6A1A" w14:textId="7229373E" w:rsidR="006B1EFB" w:rsidRPr="004F126A" w:rsidRDefault="006B1EFB" w:rsidP="004F126A">
      <w:pPr>
        <w:pStyle w:val="Tekstpodstawowy"/>
        <w:spacing w:line="360" w:lineRule="auto"/>
        <w:rPr>
          <w:rFonts w:asciiTheme="minorHAnsi" w:hAnsiTheme="minorHAnsi" w:cstheme="minorHAnsi"/>
          <w:b/>
          <w:sz w:val="24"/>
          <w:szCs w:val="24"/>
        </w:rPr>
      </w:pPr>
    </w:p>
    <w:p w14:paraId="32393086" w14:textId="570746D7" w:rsidR="006B1EFB" w:rsidRPr="004F126A" w:rsidRDefault="006B1EFB" w:rsidP="004F126A">
      <w:pPr>
        <w:pStyle w:val="Tekstpodstawowy"/>
        <w:spacing w:line="360" w:lineRule="auto"/>
        <w:rPr>
          <w:rFonts w:asciiTheme="minorHAnsi" w:hAnsiTheme="minorHAnsi" w:cstheme="minorHAnsi"/>
          <w:b/>
          <w:sz w:val="24"/>
          <w:szCs w:val="24"/>
        </w:rPr>
      </w:pPr>
    </w:p>
    <w:p w14:paraId="4D358EDB" w14:textId="77777777" w:rsidR="006B1EFB" w:rsidRPr="004F126A" w:rsidRDefault="006B1EFB" w:rsidP="004F126A">
      <w:pPr>
        <w:pStyle w:val="Tekstpodstawowy"/>
        <w:spacing w:line="360" w:lineRule="auto"/>
        <w:rPr>
          <w:rFonts w:asciiTheme="minorHAnsi" w:hAnsiTheme="minorHAnsi" w:cstheme="minorHAnsi"/>
          <w:b/>
          <w:sz w:val="24"/>
          <w:szCs w:val="24"/>
        </w:rPr>
      </w:pPr>
    </w:p>
    <w:p w14:paraId="7F6DB783" w14:textId="77777777" w:rsidR="000A0D87" w:rsidRPr="004F126A" w:rsidRDefault="000A0D87" w:rsidP="004F126A">
      <w:pPr>
        <w:spacing w:line="360" w:lineRule="auto"/>
        <w:rPr>
          <w:rFonts w:asciiTheme="minorHAnsi" w:hAnsiTheme="minorHAnsi" w:cstheme="minorHAnsi"/>
          <w:sz w:val="24"/>
          <w:szCs w:val="24"/>
        </w:rPr>
      </w:pPr>
      <w:r w:rsidRPr="004F126A">
        <w:rPr>
          <w:rFonts w:asciiTheme="minorHAnsi" w:hAnsiTheme="minorHAnsi" w:cstheme="minorHAnsi"/>
          <w:sz w:val="24"/>
          <w:szCs w:val="24"/>
        </w:rPr>
        <w:t>Załączniki:</w:t>
      </w:r>
    </w:p>
    <w:p w14:paraId="2F261573" w14:textId="77777777" w:rsidR="000A0D87" w:rsidRPr="004F126A" w:rsidRDefault="000A0D87" w:rsidP="004F126A">
      <w:pPr>
        <w:numPr>
          <w:ilvl w:val="2"/>
          <w:numId w:val="24"/>
        </w:numPr>
        <w:tabs>
          <w:tab w:val="num" w:pos="709"/>
        </w:tabs>
        <w:spacing w:line="360" w:lineRule="auto"/>
        <w:ind w:left="426" w:firstLine="0"/>
        <w:jc w:val="both"/>
        <w:rPr>
          <w:rFonts w:asciiTheme="minorHAnsi" w:hAnsiTheme="minorHAnsi" w:cstheme="minorHAnsi"/>
          <w:sz w:val="24"/>
          <w:szCs w:val="24"/>
        </w:rPr>
      </w:pPr>
      <w:r w:rsidRPr="004F126A">
        <w:rPr>
          <w:rFonts w:asciiTheme="minorHAnsi" w:hAnsiTheme="minorHAnsi" w:cstheme="minorHAnsi"/>
          <w:sz w:val="24"/>
          <w:szCs w:val="24"/>
        </w:rPr>
        <w:t>Załącznik nr 1 OBOWIĄZEK INFORMACYJNY DLA WYKONAWCY</w:t>
      </w:r>
    </w:p>
    <w:p w14:paraId="6311B62A" w14:textId="77777777" w:rsidR="000A0D87" w:rsidRPr="004F126A" w:rsidRDefault="000A0D87" w:rsidP="004F126A">
      <w:pPr>
        <w:numPr>
          <w:ilvl w:val="2"/>
          <w:numId w:val="24"/>
        </w:numPr>
        <w:tabs>
          <w:tab w:val="num" w:pos="709"/>
        </w:tabs>
        <w:spacing w:line="360" w:lineRule="auto"/>
        <w:ind w:left="426" w:firstLine="0"/>
        <w:jc w:val="both"/>
        <w:rPr>
          <w:rFonts w:asciiTheme="minorHAnsi" w:hAnsiTheme="minorHAnsi" w:cstheme="minorHAnsi"/>
          <w:sz w:val="24"/>
          <w:szCs w:val="24"/>
        </w:rPr>
      </w:pPr>
      <w:r w:rsidRPr="004F126A">
        <w:rPr>
          <w:rFonts w:asciiTheme="minorHAnsi" w:hAnsiTheme="minorHAnsi" w:cstheme="minorHAnsi"/>
          <w:sz w:val="24"/>
          <w:szCs w:val="24"/>
        </w:rPr>
        <w:t>Załącznik nr 2 OBOWIĄZEK INFORMACYJNY DLA PRACOWNIKÓW WYKONAWCY</w:t>
      </w:r>
    </w:p>
    <w:p w14:paraId="39865DD9" w14:textId="77777777" w:rsidR="009624B0" w:rsidRPr="004F126A" w:rsidRDefault="00C2543A" w:rsidP="004F126A">
      <w:pPr>
        <w:numPr>
          <w:ilvl w:val="2"/>
          <w:numId w:val="24"/>
        </w:numPr>
        <w:tabs>
          <w:tab w:val="num" w:pos="709"/>
        </w:tabs>
        <w:spacing w:line="360" w:lineRule="auto"/>
        <w:ind w:left="426" w:firstLine="0"/>
        <w:jc w:val="both"/>
        <w:rPr>
          <w:rFonts w:asciiTheme="minorHAnsi" w:hAnsiTheme="minorHAnsi" w:cstheme="minorHAnsi"/>
          <w:sz w:val="24"/>
          <w:szCs w:val="24"/>
        </w:rPr>
      </w:pPr>
      <w:r w:rsidRPr="004F126A">
        <w:rPr>
          <w:rFonts w:asciiTheme="minorHAnsi" w:hAnsiTheme="minorHAnsi" w:cstheme="minorHAnsi"/>
          <w:sz w:val="24"/>
          <w:szCs w:val="24"/>
        </w:rPr>
        <w:t>Zakres prac</w:t>
      </w:r>
      <w:r w:rsidR="003B1AED" w:rsidRPr="004F126A">
        <w:rPr>
          <w:rFonts w:asciiTheme="minorHAnsi" w:hAnsiTheme="minorHAnsi" w:cstheme="minorHAnsi"/>
          <w:sz w:val="24"/>
          <w:szCs w:val="24"/>
        </w:rPr>
        <w:t>.</w:t>
      </w:r>
    </w:p>
    <w:p w14:paraId="74A15B77" w14:textId="6F46F7FC" w:rsidR="000A0D87" w:rsidRPr="004F126A" w:rsidRDefault="000A0D87" w:rsidP="004F126A">
      <w:pPr>
        <w:spacing w:line="360" w:lineRule="auto"/>
        <w:rPr>
          <w:rFonts w:asciiTheme="minorHAnsi" w:hAnsiTheme="minorHAnsi" w:cstheme="minorHAnsi"/>
          <w:sz w:val="24"/>
          <w:szCs w:val="24"/>
        </w:rPr>
      </w:pPr>
    </w:p>
    <w:p w14:paraId="10A48067" w14:textId="11DE9AA8" w:rsidR="00E53581" w:rsidRPr="004F126A" w:rsidRDefault="00E53581" w:rsidP="004F126A">
      <w:pPr>
        <w:spacing w:line="360" w:lineRule="auto"/>
        <w:rPr>
          <w:rFonts w:asciiTheme="minorHAnsi" w:hAnsiTheme="minorHAnsi" w:cstheme="minorHAnsi"/>
          <w:sz w:val="24"/>
          <w:szCs w:val="24"/>
        </w:rPr>
      </w:pPr>
    </w:p>
    <w:p w14:paraId="23DFCB17" w14:textId="5B7F03B3" w:rsidR="00E53581" w:rsidRPr="004F126A" w:rsidRDefault="00E53581" w:rsidP="004F126A">
      <w:pPr>
        <w:spacing w:line="360" w:lineRule="auto"/>
        <w:rPr>
          <w:rFonts w:asciiTheme="minorHAnsi" w:hAnsiTheme="minorHAnsi" w:cstheme="minorHAnsi"/>
          <w:sz w:val="24"/>
          <w:szCs w:val="24"/>
        </w:rPr>
      </w:pPr>
    </w:p>
    <w:p w14:paraId="1CB533B1" w14:textId="77777777" w:rsidR="00BB1BB7" w:rsidRPr="004F126A" w:rsidRDefault="00BB1BB7" w:rsidP="004F126A">
      <w:pPr>
        <w:tabs>
          <w:tab w:val="left" w:pos="2340"/>
        </w:tabs>
        <w:spacing w:line="360" w:lineRule="auto"/>
        <w:rPr>
          <w:rFonts w:asciiTheme="minorHAnsi" w:hAnsiTheme="minorHAnsi" w:cstheme="minorHAnsi"/>
          <w:b/>
          <w:bCs/>
          <w:sz w:val="24"/>
          <w:szCs w:val="24"/>
        </w:rPr>
      </w:pPr>
      <w:r w:rsidRPr="004F126A">
        <w:rPr>
          <w:rFonts w:asciiTheme="minorHAnsi" w:hAnsiTheme="minorHAnsi" w:cstheme="minorHAnsi"/>
          <w:b/>
          <w:bCs/>
          <w:sz w:val="24"/>
          <w:szCs w:val="24"/>
        </w:rPr>
        <w:t>Załącznik nr 1</w:t>
      </w:r>
    </w:p>
    <w:p w14:paraId="6E8CCC03" w14:textId="77777777" w:rsidR="00BB1BB7" w:rsidRPr="004F126A" w:rsidRDefault="00BB1BB7" w:rsidP="004F126A">
      <w:pPr>
        <w:spacing w:line="360" w:lineRule="auto"/>
        <w:jc w:val="both"/>
        <w:rPr>
          <w:rFonts w:asciiTheme="minorHAnsi" w:hAnsiTheme="minorHAnsi" w:cstheme="minorHAnsi"/>
          <w:bCs/>
          <w:sz w:val="24"/>
          <w:szCs w:val="24"/>
        </w:rPr>
      </w:pPr>
      <w:r w:rsidRPr="004F126A">
        <w:rPr>
          <w:rFonts w:asciiTheme="minorHAnsi" w:hAnsiTheme="minorHAnsi" w:cstheme="minorHAnsi"/>
          <w:b/>
          <w:bCs/>
          <w:sz w:val="24"/>
          <w:szCs w:val="24"/>
        </w:rPr>
        <w:t>OBOWIĄZEK INFORMACYJNY DLA WYKONAWCY</w:t>
      </w:r>
    </w:p>
    <w:p w14:paraId="2A7B9091"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Cs/>
          <w:sz w:val="24"/>
          <w:szCs w:val="24"/>
        </w:rPr>
        <w:t>Na podstawie art. 13 ust.1 i 2 RODO* informujemy, że:</w:t>
      </w:r>
    </w:p>
    <w:p w14:paraId="6165DFB8" w14:textId="77777777" w:rsidR="00BB1BB7" w:rsidRPr="004F126A" w:rsidRDefault="00BB1BB7" w:rsidP="004F126A">
      <w:p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 xml:space="preserve">Administrator. </w:t>
      </w:r>
      <w:r w:rsidRPr="004F126A">
        <w:rPr>
          <w:rFonts w:asciiTheme="minorHAnsi" w:hAnsiTheme="minorHAnsi" w:cstheme="minorHAnsi"/>
          <w:sz w:val="24"/>
          <w:szCs w:val="24"/>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4F126A">
          <w:rPr>
            <w:rStyle w:val="Hipercze"/>
            <w:rFonts w:asciiTheme="minorHAnsi" w:hAnsiTheme="minorHAnsi" w:cstheme="minorHAnsi"/>
            <w:sz w:val="24"/>
            <w:szCs w:val="24"/>
          </w:rPr>
          <w:t>ochrona.danych@crs-bielany.waw.pl</w:t>
        </w:r>
      </w:hyperlink>
    </w:p>
    <w:p w14:paraId="1C4475E8"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sz w:val="24"/>
          <w:szCs w:val="24"/>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096BF384"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lastRenderedPageBreak/>
        <w:t xml:space="preserve">PYTANIA. </w:t>
      </w:r>
      <w:r w:rsidRPr="004F126A">
        <w:rPr>
          <w:rFonts w:asciiTheme="minorHAnsi" w:hAnsiTheme="minorHAnsi" w:cstheme="minorHAnsi"/>
          <w:sz w:val="24"/>
          <w:szCs w:val="24"/>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D69C534"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CEL.</w:t>
      </w:r>
      <w:r w:rsidRPr="004F126A">
        <w:rPr>
          <w:rFonts w:asciiTheme="minorHAnsi" w:hAnsiTheme="minorHAnsi" w:cstheme="minorHAnsi"/>
          <w:sz w:val="24"/>
          <w:szCs w:val="24"/>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2DBF22D9"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PODSTAWA PRAWNA. </w:t>
      </w:r>
      <w:r w:rsidRPr="004F126A">
        <w:rPr>
          <w:rFonts w:asciiTheme="minorHAnsi" w:hAnsiTheme="minorHAnsi" w:cstheme="minorHAnsi"/>
          <w:sz w:val="24"/>
          <w:szCs w:val="24"/>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18A8B933"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OBOWIĄZEK PODANIA. </w:t>
      </w:r>
      <w:r w:rsidRPr="004F126A">
        <w:rPr>
          <w:rFonts w:asciiTheme="minorHAnsi" w:hAnsiTheme="minorHAnsi" w:cstheme="minorHAnsi"/>
          <w:sz w:val="24"/>
          <w:szCs w:val="24"/>
        </w:rPr>
        <w:t>Podanie danych osobowych jest dobrowolne jednak</w:t>
      </w:r>
      <w:r w:rsidRPr="004F126A">
        <w:rPr>
          <w:rFonts w:asciiTheme="minorHAnsi" w:hAnsiTheme="minorHAnsi" w:cstheme="minorHAnsi"/>
          <w:i/>
          <w:iCs/>
          <w:sz w:val="24"/>
          <w:szCs w:val="24"/>
        </w:rPr>
        <w:t xml:space="preserve"> </w:t>
      </w:r>
      <w:r w:rsidRPr="004F126A">
        <w:rPr>
          <w:rFonts w:asciiTheme="minorHAnsi" w:hAnsiTheme="minorHAnsi" w:cstheme="minorHAnsi"/>
          <w:iCs/>
          <w:sz w:val="24"/>
          <w:szCs w:val="24"/>
        </w:rPr>
        <w:t>ich niepodanie uniemożliwi zawarcie i realizację umowy.</w:t>
      </w:r>
      <w:r w:rsidRPr="004F126A">
        <w:rPr>
          <w:rFonts w:asciiTheme="minorHAnsi" w:hAnsiTheme="minorHAnsi" w:cstheme="minorHAnsi"/>
          <w:i/>
          <w:iCs/>
          <w:sz w:val="24"/>
          <w:szCs w:val="24"/>
        </w:rPr>
        <w:t xml:space="preserve"> </w:t>
      </w:r>
    </w:p>
    <w:p w14:paraId="1BD58F41"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INFORMACJE O ODBIORCACH. </w:t>
      </w:r>
      <w:r w:rsidRPr="004F126A">
        <w:rPr>
          <w:rFonts w:asciiTheme="minorHAnsi" w:hAnsiTheme="minorHAnsi" w:cstheme="minorHAnsi"/>
          <w:sz w:val="24"/>
          <w:szCs w:val="24"/>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6AE56D27"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UPRAWNIENIA ORAZ PRAWO WNIESIENIA SKARGI. </w:t>
      </w:r>
      <w:r w:rsidRPr="004F126A">
        <w:rPr>
          <w:rFonts w:asciiTheme="minorHAnsi" w:hAnsiTheme="minorHAnsi" w:cstheme="minorHAnsi"/>
          <w:sz w:val="24"/>
          <w:szCs w:val="24"/>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w:t>
      </w:r>
      <w:r w:rsidRPr="004F126A">
        <w:rPr>
          <w:rFonts w:asciiTheme="minorHAnsi" w:hAnsiTheme="minorHAnsi" w:cstheme="minorHAnsi"/>
          <w:sz w:val="24"/>
          <w:szCs w:val="24"/>
        </w:rPr>
        <w:lastRenderedPageBreak/>
        <w:t xml:space="preserve">są określone przepisami prawa. Możliwość skorzystania z ww. uprawnień może być uzależniona m.in. od podstaw prawnych, celu lub sposobu ich przetwarzania. </w:t>
      </w:r>
      <w:r w:rsidRPr="004F126A">
        <w:rPr>
          <w:rFonts w:asciiTheme="minorHAnsi" w:hAnsiTheme="minorHAnsi" w:cstheme="minorHAnsi"/>
          <w:b/>
          <w:sz w:val="24"/>
          <w:szCs w:val="24"/>
        </w:rPr>
        <w:t>Zgłoszenia można dokonać na wskazane powyżej adresy</w:t>
      </w:r>
      <w:r w:rsidRPr="004F126A">
        <w:rPr>
          <w:rFonts w:asciiTheme="minorHAnsi" w:hAnsiTheme="minorHAnsi" w:cstheme="minorHAnsi"/>
          <w:sz w:val="24"/>
          <w:szCs w:val="24"/>
        </w:rPr>
        <w:t>. Ponadto przysługuje Pani/Panu prawo skargi do Prezesa Urzędu Ochrony Danych Osobowych.</w:t>
      </w:r>
    </w:p>
    <w:p w14:paraId="7E996860" w14:textId="562C5F5E"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OKRESY PRZETWARZANIA DANYCH OSOBOWYCH. </w:t>
      </w:r>
      <w:r w:rsidRPr="004F126A">
        <w:rPr>
          <w:rFonts w:asciiTheme="minorHAnsi" w:hAnsiTheme="minorHAnsi" w:cstheme="minorHAnsi"/>
          <w:sz w:val="24"/>
          <w:szCs w:val="24"/>
        </w:rPr>
        <w:t xml:space="preserve">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w:t>
      </w:r>
      <w:r w:rsidR="00857ED2" w:rsidRPr="004F126A">
        <w:rPr>
          <w:rFonts w:asciiTheme="minorHAnsi" w:hAnsiTheme="minorHAnsi" w:cstheme="minorHAnsi"/>
          <w:sz w:val="24"/>
          <w:szCs w:val="24"/>
        </w:rPr>
        <w:t xml:space="preserve">6 </w:t>
      </w:r>
      <w:r w:rsidRPr="004F126A">
        <w:rPr>
          <w:rFonts w:asciiTheme="minorHAnsi" w:hAnsiTheme="minorHAnsi" w:cstheme="minorHAnsi"/>
          <w:sz w:val="24"/>
          <w:szCs w:val="24"/>
        </w:rPr>
        <w:t xml:space="preserve">lat w przypadku świadczeń jednorazowych, a także </w:t>
      </w:r>
      <w:r w:rsidR="00857ED2" w:rsidRPr="004F126A">
        <w:rPr>
          <w:rFonts w:asciiTheme="minorHAnsi" w:hAnsiTheme="minorHAnsi" w:cstheme="minorHAnsi"/>
          <w:sz w:val="24"/>
          <w:szCs w:val="24"/>
        </w:rPr>
        <w:t xml:space="preserve">6 </w:t>
      </w:r>
      <w:r w:rsidRPr="004F126A">
        <w:rPr>
          <w:rFonts w:asciiTheme="minorHAnsi" w:hAnsiTheme="minorHAnsi" w:cstheme="minorHAnsi"/>
          <w:sz w:val="24"/>
          <w:szCs w:val="24"/>
        </w:rPr>
        <w:t>lat od uzyskania prawomocnego wyroku/nakazu zapłaty liczonego od każdej czynności podjętej przed komornikiem sądowym); spełnienia obowiązku archiwizacyjnego wynikającego z odrębnych przepisów, których terminy są wyznaczane przez te przepisy.</w:t>
      </w:r>
    </w:p>
    <w:p w14:paraId="5E462AC7"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PROFILOWANIE I ZAUTOMATYZOWANE PODEJMOWANIE DECYZJI. </w:t>
      </w:r>
      <w:r w:rsidRPr="004F126A">
        <w:rPr>
          <w:rFonts w:asciiTheme="minorHAnsi" w:hAnsiTheme="minorHAnsi" w:cstheme="minorHAnsi"/>
          <w:sz w:val="24"/>
          <w:szCs w:val="24"/>
        </w:rPr>
        <w:t xml:space="preserve">Dane osobowe </w:t>
      </w:r>
      <w:r w:rsidRPr="004F126A">
        <w:rPr>
          <w:rFonts w:asciiTheme="minorHAnsi" w:hAnsiTheme="minorHAnsi" w:cstheme="minorHAnsi"/>
          <w:sz w:val="24"/>
          <w:szCs w:val="24"/>
          <w:u w:val="single"/>
        </w:rPr>
        <w:t>nie będą</w:t>
      </w:r>
      <w:r w:rsidRPr="004F126A">
        <w:rPr>
          <w:rFonts w:asciiTheme="minorHAnsi" w:hAnsiTheme="minorHAnsi" w:cstheme="minorHAnsi"/>
          <w:sz w:val="24"/>
          <w:szCs w:val="24"/>
        </w:rPr>
        <w:t xml:space="preserve"> podlegały profilowaniu przez Administratora. Administrator na podstawie gromadzonych danych osobowych </w:t>
      </w:r>
      <w:r w:rsidRPr="004F126A">
        <w:rPr>
          <w:rFonts w:asciiTheme="minorHAnsi" w:hAnsiTheme="minorHAnsi" w:cstheme="minorHAnsi"/>
          <w:sz w:val="24"/>
          <w:szCs w:val="24"/>
          <w:u w:val="single"/>
        </w:rPr>
        <w:t>nie będzie</w:t>
      </w:r>
      <w:r w:rsidRPr="004F126A">
        <w:rPr>
          <w:rFonts w:asciiTheme="minorHAnsi" w:hAnsiTheme="minorHAnsi" w:cstheme="minorHAnsi"/>
          <w:sz w:val="24"/>
          <w:szCs w:val="24"/>
        </w:rPr>
        <w:t xml:space="preserve"> podejmował zautomatyzowanych decyzji.</w:t>
      </w:r>
    </w:p>
    <w:p w14:paraId="44E3F088" w14:textId="77777777" w:rsidR="00BB1BB7" w:rsidRPr="004F126A" w:rsidRDefault="00BB1BB7" w:rsidP="004F126A">
      <w:p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 xml:space="preserve">PRZEKAZYWANIE DANYCH. </w:t>
      </w:r>
      <w:r w:rsidRPr="004F126A">
        <w:rPr>
          <w:rFonts w:asciiTheme="minorHAnsi" w:hAnsiTheme="minorHAnsi" w:cstheme="minorHAnsi"/>
          <w:sz w:val="24"/>
          <w:szCs w:val="24"/>
        </w:rPr>
        <w:t>Administrator nie planuje przekazywania danych osobowych do podmiotów spoza EOG (Państwa Unii Europejskiej oraz Norwegia, Islandia oraz Liechtenstein).</w:t>
      </w:r>
    </w:p>
    <w:p w14:paraId="778F5BE2" w14:textId="77777777" w:rsidR="00BB1BB7" w:rsidRPr="004F126A" w:rsidRDefault="00BB1BB7" w:rsidP="004F126A">
      <w:pPr>
        <w:spacing w:line="360" w:lineRule="auto"/>
        <w:jc w:val="both"/>
        <w:rPr>
          <w:rFonts w:asciiTheme="minorHAnsi" w:hAnsiTheme="minorHAnsi" w:cstheme="minorHAnsi"/>
          <w:sz w:val="24"/>
          <w:szCs w:val="24"/>
        </w:rPr>
      </w:pPr>
    </w:p>
    <w:p w14:paraId="51C4DC12" w14:textId="77777777" w:rsidR="00BB1BB7" w:rsidRPr="004F126A" w:rsidRDefault="00BB1BB7" w:rsidP="004F126A">
      <w:p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83B78D5" w14:textId="77777777" w:rsidR="0053281F" w:rsidRPr="004F126A" w:rsidRDefault="0053281F" w:rsidP="004F126A">
      <w:pPr>
        <w:tabs>
          <w:tab w:val="left" w:pos="2340"/>
        </w:tabs>
        <w:spacing w:line="360" w:lineRule="auto"/>
        <w:rPr>
          <w:rFonts w:asciiTheme="minorHAnsi" w:hAnsiTheme="minorHAnsi" w:cstheme="minorHAnsi"/>
          <w:b/>
          <w:bCs/>
          <w:sz w:val="24"/>
          <w:szCs w:val="24"/>
        </w:rPr>
      </w:pPr>
    </w:p>
    <w:p w14:paraId="6C973222" w14:textId="77777777" w:rsidR="0053281F" w:rsidRPr="004F126A" w:rsidRDefault="0053281F" w:rsidP="004F126A">
      <w:pPr>
        <w:tabs>
          <w:tab w:val="left" w:pos="2340"/>
        </w:tabs>
        <w:spacing w:line="360" w:lineRule="auto"/>
        <w:rPr>
          <w:rFonts w:asciiTheme="minorHAnsi" w:hAnsiTheme="minorHAnsi" w:cstheme="minorHAnsi"/>
          <w:b/>
          <w:bCs/>
          <w:sz w:val="24"/>
          <w:szCs w:val="24"/>
        </w:rPr>
      </w:pPr>
    </w:p>
    <w:p w14:paraId="7F6B2960" w14:textId="77777777" w:rsidR="00BB1BB7" w:rsidRPr="004F126A" w:rsidRDefault="00BB1BB7" w:rsidP="004F126A">
      <w:pPr>
        <w:tabs>
          <w:tab w:val="left" w:pos="2340"/>
        </w:tabs>
        <w:spacing w:line="360" w:lineRule="auto"/>
        <w:rPr>
          <w:rFonts w:asciiTheme="minorHAnsi" w:hAnsiTheme="minorHAnsi" w:cstheme="minorHAnsi"/>
          <w:sz w:val="24"/>
          <w:szCs w:val="24"/>
        </w:rPr>
      </w:pPr>
      <w:r w:rsidRPr="004F126A">
        <w:rPr>
          <w:rFonts w:asciiTheme="minorHAnsi" w:hAnsiTheme="minorHAnsi" w:cstheme="minorHAnsi"/>
          <w:b/>
          <w:bCs/>
          <w:sz w:val="24"/>
          <w:szCs w:val="24"/>
        </w:rPr>
        <w:t>Załącznik nr 2</w:t>
      </w:r>
    </w:p>
    <w:p w14:paraId="4D1F3EC9" w14:textId="77777777" w:rsidR="00BB1BB7" w:rsidRPr="004F126A" w:rsidRDefault="00BB1BB7" w:rsidP="004F126A">
      <w:pPr>
        <w:spacing w:line="360" w:lineRule="auto"/>
        <w:rPr>
          <w:rFonts w:asciiTheme="minorHAnsi" w:hAnsiTheme="minorHAnsi" w:cstheme="minorHAnsi"/>
          <w:sz w:val="24"/>
          <w:szCs w:val="24"/>
        </w:rPr>
      </w:pPr>
    </w:p>
    <w:p w14:paraId="42B8890D" w14:textId="77777777" w:rsidR="00BB1BB7" w:rsidRPr="004F126A" w:rsidRDefault="00BB1BB7" w:rsidP="004F126A">
      <w:pPr>
        <w:spacing w:line="360" w:lineRule="auto"/>
        <w:rPr>
          <w:rFonts w:asciiTheme="minorHAnsi" w:hAnsiTheme="minorHAnsi" w:cstheme="minorHAnsi"/>
          <w:bCs/>
          <w:sz w:val="24"/>
          <w:szCs w:val="24"/>
        </w:rPr>
      </w:pPr>
      <w:r w:rsidRPr="004F126A">
        <w:rPr>
          <w:rFonts w:asciiTheme="minorHAnsi" w:hAnsiTheme="minorHAnsi" w:cstheme="minorHAnsi"/>
          <w:b/>
          <w:bCs/>
          <w:sz w:val="24"/>
          <w:szCs w:val="24"/>
        </w:rPr>
        <w:t>OBOWIĄZEK INFORMACYJNY DLA PRACOWNIKÓW WYKONAWCY</w:t>
      </w:r>
    </w:p>
    <w:p w14:paraId="3C6E7E02"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Cs/>
          <w:sz w:val="24"/>
          <w:szCs w:val="24"/>
        </w:rPr>
        <w:t>Na podstawie art. 14 RODO* informujemy, że:</w:t>
      </w:r>
    </w:p>
    <w:p w14:paraId="75E4D4BC"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lastRenderedPageBreak/>
        <w:t xml:space="preserve">Administrator. </w:t>
      </w:r>
      <w:r w:rsidRPr="004F126A">
        <w:rPr>
          <w:rFonts w:asciiTheme="minorHAnsi" w:hAnsiTheme="minorHAnsi" w:cstheme="minorHAnsi"/>
          <w:sz w:val="24"/>
          <w:szCs w:val="24"/>
        </w:rPr>
        <w:t xml:space="preserve">Administratorem danych osobowych jest Centrum Rekreacyjno-Sportowe m. st. Warszawy                                         w Dzielnicy Bielany w Warszawie (01-952), z siedzibą przy ul. Conrada 6, reprezentowane przez Dyrektora. Adres e-mail do Inspektora Ochrony Danych: </w:t>
      </w:r>
      <w:hyperlink r:id="rId7" w:history="1">
        <w:r w:rsidRPr="004F126A">
          <w:rPr>
            <w:rStyle w:val="Hipercze"/>
            <w:rFonts w:asciiTheme="minorHAnsi" w:hAnsiTheme="minorHAnsi" w:cstheme="minorHAnsi"/>
            <w:sz w:val="24"/>
            <w:szCs w:val="24"/>
          </w:rPr>
          <w:t>ochrona.danych@crs-bielany.waw.pl</w:t>
        </w:r>
      </w:hyperlink>
    </w:p>
    <w:p w14:paraId="66C23179"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PYTANIA. </w:t>
      </w:r>
      <w:r w:rsidRPr="004F126A">
        <w:rPr>
          <w:rFonts w:asciiTheme="minorHAnsi" w:hAnsiTheme="minorHAnsi" w:cstheme="minorHAnsi"/>
          <w:sz w:val="24"/>
          <w:szCs w:val="24"/>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2F0CE7E"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ŻRÓDŁO POCHODZENIA DANYCH ORAZ ICH KATEGORIE. </w:t>
      </w:r>
      <w:r w:rsidRPr="004F126A">
        <w:rPr>
          <w:rFonts w:asciiTheme="minorHAnsi" w:hAnsiTheme="minorHAnsi" w:cstheme="minorHAnsi"/>
          <w:bCs/>
          <w:sz w:val="24"/>
          <w:szCs w:val="24"/>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2B2E81F4"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CEL.</w:t>
      </w:r>
      <w:r w:rsidRPr="004F126A">
        <w:rPr>
          <w:rFonts w:asciiTheme="minorHAnsi" w:hAnsiTheme="minorHAnsi" w:cstheme="minorHAnsi"/>
          <w:sz w:val="24"/>
          <w:szCs w:val="24"/>
        </w:rPr>
        <w:t xml:space="preserve"> Dane osobowe przetwarzane będą w celu</w:t>
      </w:r>
      <w:r w:rsidRPr="004F126A">
        <w:rPr>
          <w:rFonts w:asciiTheme="minorHAnsi" w:hAnsiTheme="minorHAnsi" w:cstheme="minorHAnsi"/>
          <w:bCs/>
          <w:sz w:val="24"/>
          <w:szCs w:val="24"/>
        </w:rPr>
        <w:t xml:space="preserve"> kontaktu z Państwem jako osób realizujących postanowienia umowy zawartej przez pracodawcę z administratorem, którą realizujecie Państwo w jego imieniu na podstawie łączącej Państwa z pracodawcą umowy</w:t>
      </w:r>
      <w:r w:rsidRPr="004F126A">
        <w:rPr>
          <w:rFonts w:asciiTheme="minorHAnsi" w:hAnsiTheme="minorHAnsi" w:cstheme="minorHAnsi"/>
          <w:sz w:val="24"/>
          <w:szCs w:val="24"/>
        </w:rPr>
        <w:t>.</w:t>
      </w:r>
    </w:p>
    <w:p w14:paraId="323C40BD" w14:textId="77777777" w:rsidR="00BB1BB7" w:rsidRPr="004F126A" w:rsidRDefault="00BB1BB7" w:rsidP="004F126A">
      <w:p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 xml:space="preserve">PODSTAWA PRAWNA. </w:t>
      </w:r>
      <w:r w:rsidRPr="004F126A">
        <w:rPr>
          <w:rFonts w:asciiTheme="minorHAnsi" w:hAnsiTheme="minorHAnsi" w:cstheme="minorHAnsi"/>
          <w:sz w:val="24"/>
          <w:szCs w:val="24"/>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4C8C56FF"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INFORMACJE O ODBIORCACH. </w:t>
      </w:r>
      <w:r w:rsidRPr="004F126A">
        <w:rPr>
          <w:rFonts w:asciiTheme="minorHAnsi" w:hAnsiTheme="minorHAnsi" w:cstheme="minorHAnsi"/>
          <w:sz w:val="24"/>
          <w:szCs w:val="24"/>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EF2414A"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UPRAWNIENIA ORAZ PRAWO WNIESIENIA SKARGI. </w:t>
      </w:r>
      <w:r w:rsidRPr="004F126A">
        <w:rPr>
          <w:rFonts w:asciiTheme="minorHAnsi" w:hAnsiTheme="minorHAnsi" w:cstheme="minorHAnsi"/>
          <w:sz w:val="24"/>
          <w:szCs w:val="24"/>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w:t>
      </w:r>
      <w:r w:rsidRPr="004F126A">
        <w:rPr>
          <w:rFonts w:asciiTheme="minorHAnsi" w:hAnsiTheme="minorHAnsi" w:cstheme="minorHAnsi"/>
          <w:sz w:val="24"/>
          <w:szCs w:val="24"/>
        </w:rPr>
        <w:lastRenderedPageBreak/>
        <w:t xml:space="preserve">Zakres każdego z powyższych uprawnień oraz sytuacje, w których można z nich skorzystać, są określone przepisami prawa. Możliwość skorzystania z ww. uprawnień może być uzależniona m.in. od podstaw prawnych, celu lub sposobu ich przetwarzania. </w:t>
      </w:r>
      <w:r w:rsidRPr="004F126A">
        <w:rPr>
          <w:rFonts w:asciiTheme="minorHAnsi" w:hAnsiTheme="minorHAnsi" w:cstheme="minorHAnsi"/>
          <w:b/>
          <w:sz w:val="24"/>
          <w:szCs w:val="24"/>
        </w:rPr>
        <w:t>Zgłoszenia można dokonać na wskazane powyżej adresy</w:t>
      </w:r>
      <w:r w:rsidRPr="004F126A">
        <w:rPr>
          <w:rFonts w:asciiTheme="minorHAnsi" w:hAnsiTheme="minorHAnsi" w:cstheme="minorHAnsi"/>
          <w:sz w:val="24"/>
          <w:szCs w:val="24"/>
        </w:rPr>
        <w:t>. Ponadto przysługuje Pani/Panu prawo skargi do Prezesa Urzędu Ochrony Danych Osobowych.</w:t>
      </w:r>
    </w:p>
    <w:p w14:paraId="6EBF86C0"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OKRESY PRZETWARZANIA DANYCH OSOBOWYCH. </w:t>
      </w:r>
      <w:r w:rsidRPr="004F126A">
        <w:rPr>
          <w:rFonts w:asciiTheme="minorHAnsi" w:hAnsiTheme="minorHAnsi" w:cstheme="minorHAnsi"/>
          <w:sz w:val="24"/>
          <w:szCs w:val="24"/>
        </w:rPr>
        <w:t>Dane osobowe będą przetwarzane przez Administratora przez okres niezbędny do realizacji w/w celu oraz w celach archiwizacyjnych wskazanych      w odrębnych przepisach.</w:t>
      </w:r>
    </w:p>
    <w:p w14:paraId="44A16FE8" w14:textId="77777777" w:rsidR="00BB1BB7" w:rsidRPr="004F126A" w:rsidRDefault="00BB1BB7" w:rsidP="004F126A">
      <w:pPr>
        <w:spacing w:line="360" w:lineRule="auto"/>
        <w:jc w:val="both"/>
        <w:rPr>
          <w:rFonts w:asciiTheme="minorHAnsi" w:hAnsiTheme="minorHAnsi" w:cstheme="minorHAnsi"/>
          <w:b/>
          <w:sz w:val="24"/>
          <w:szCs w:val="24"/>
        </w:rPr>
      </w:pPr>
      <w:r w:rsidRPr="004F126A">
        <w:rPr>
          <w:rFonts w:asciiTheme="minorHAnsi" w:hAnsiTheme="minorHAnsi" w:cstheme="minorHAnsi"/>
          <w:b/>
          <w:sz w:val="24"/>
          <w:szCs w:val="24"/>
        </w:rPr>
        <w:t xml:space="preserve">PROFILOWANIE I ZAUTOMATYZOWANE PODEJMOWANIE DECYZJI. </w:t>
      </w:r>
      <w:r w:rsidRPr="004F126A">
        <w:rPr>
          <w:rFonts w:asciiTheme="minorHAnsi" w:hAnsiTheme="minorHAnsi" w:cstheme="minorHAnsi"/>
          <w:sz w:val="24"/>
          <w:szCs w:val="24"/>
        </w:rPr>
        <w:t xml:space="preserve">Dane osobowe </w:t>
      </w:r>
      <w:r w:rsidRPr="004F126A">
        <w:rPr>
          <w:rFonts w:asciiTheme="minorHAnsi" w:hAnsiTheme="minorHAnsi" w:cstheme="minorHAnsi"/>
          <w:sz w:val="24"/>
          <w:szCs w:val="24"/>
          <w:u w:val="single"/>
        </w:rPr>
        <w:t>nie będą</w:t>
      </w:r>
      <w:r w:rsidRPr="004F126A">
        <w:rPr>
          <w:rFonts w:asciiTheme="minorHAnsi" w:hAnsiTheme="minorHAnsi" w:cstheme="minorHAnsi"/>
          <w:sz w:val="24"/>
          <w:szCs w:val="24"/>
        </w:rPr>
        <w:t xml:space="preserve"> podlegały profilowaniu przez Administratora. Administrator na podstawie gromadzonych danych osobowych </w:t>
      </w:r>
      <w:r w:rsidRPr="004F126A">
        <w:rPr>
          <w:rFonts w:asciiTheme="minorHAnsi" w:hAnsiTheme="minorHAnsi" w:cstheme="minorHAnsi"/>
          <w:sz w:val="24"/>
          <w:szCs w:val="24"/>
          <w:u w:val="single"/>
        </w:rPr>
        <w:t>nie będzie</w:t>
      </w:r>
      <w:r w:rsidRPr="004F126A">
        <w:rPr>
          <w:rFonts w:asciiTheme="minorHAnsi" w:hAnsiTheme="minorHAnsi" w:cstheme="minorHAnsi"/>
          <w:sz w:val="24"/>
          <w:szCs w:val="24"/>
        </w:rPr>
        <w:t xml:space="preserve"> podejmował zautomatyzowanych decyzji.</w:t>
      </w:r>
    </w:p>
    <w:p w14:paraId="004EF060" w14:textId="77777777" w:rsidR="00BB1BB7" w:rsidRPr="004F126A" w:rsidRDefault="00BB1BB7" w:rsidP="004F126A">
      <w:pPr>
        <w:spacing w:line="360" w:lineRule="auto"/>
        <w:jc w:val="both"/>
        <w:rPr>
          <w:rFonts w:asciiTheme="minorHAnsi" w:hAnsiTheme="minorHAnsi" w:cstheme="minorHAnsi"/>
          <w:sz w:val="24"/>
          <w:szCs w:val="24"/>
        </w:rPr>
      </w:pPr>
      <w:r w:rsidRPr="004F126A">
        <w:rPr>
          <w:rFonts w:asciiTheme="minorHAnsi" w:hAnsiTheme="minorHAnsi" w:cstheme="minorHAnsi"/>
          <w:b/>
          <w:sz w:val="24"/>
          <w:szCs w:val="24"/>
        </w:rPr>
        <w:t xml:space="preserve">PRZEKAZYWANIE DANYCH. </w:t>
      </w:r>
      <w:r w:rsidRPr="004F126A">
        <w:rPr>
          <w:rFonts w:asciiTheme="minorHAnsi" w:hAnsiTheme="minorHAnsi" w:cstheme="minorHAnsi"/>
          <w:sz w:val="24"/>
          <w:szCs w:val="24"/>
        </w:rPr>
        <w:t>Administrator nie planuje przekazywania danych osobowych do podmiotów spoza EOG (Państwa Unii Europejskiej oraz Norwegia, Islandia oraz Liechtenstein).</w:t>
      </w:r>
    </w:p>
    <w:p w14:paraId="6F684539" w14:textId="77777777" w:rsidR="00BB1BB7" w:rsidRPr="004F126A" w:rsidRDefault="00BB1BB7" w:rsidP="004F126A">
      <w:pPr>
        <w:tabs>
          <w:tab w:val="left" w:pos="2340"/>
        </w:tabs>
        <w:spacing w:line="360" w:lineRule="auto"/>
        <w:ind w:left="426"/>
        <w:jc w:val="both"/>
        <w:rPr>
          <w:rFonts w:asciiTheme="minorHAnsi" w:hAnsiTheme="minorHAnsi" w:cstheme="minorHAnsi"/>
          <w:sz w:val="24"/>
          <w:szCs w:val="24"/>
        </w:rPr>
      </w:pPr>
      <w:r w:rsidRPr="004F126A">
        <w:rPr>
          <w:rFonts w:asciiTheme="minorHAnsi" w:hAnsiTheme="minorHAnsi" w:cstheme="minorHAnsi"/>
          <w:sz w:val="24"/>
          <w:szCs w:val="24"/>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w:t>
      </w:r>
    </w:p>
    <w:p w14:paraId="0E349E50" w14:textId="77777777" w:rsidR="00BB1BB7" w:rsidRPr="004F126A" w:rsidRDefault="00BB1BB7" w:rsidP="004F126A">
      <w:pPr>
        <w:tabs>
          <w:tab w:val="left" w:pos="2340"/>
        </w:tabs>
        <w:spacing w:line="360" w:lineRule="auto"/>
        <w:ind w:left="426"/>
        <w:jc w:val="both"/>
        <w:rPr>
          <w:rFonts w:asciiTheme="minorHAnsi" w:hAnsiTheme="minorHAnsi" w:cstheme="minorHAnsi"/>
          <w:sz w:val="24"/>
          <w:szCs w:val="24"/>
        </w:rPr>
      </w:pPr>
    </w:p>
    <w:p w14:paraId="7CE829C1" w14:textId="51D3226D" w:rsidR="00074A1F" w:rsidRPr="004F126A" w:rsidRDefault="00074A1F" w:rsidP="004F126A">
      <w:pPr>
        <w:tabs>
          <w:tab w:val="left" w:pos="2340"/>
        </w:tabs>
        <w:spacing w:line="360" w:lineRule="auto"/>
        <w:rPr>
          <w:rFonts w:asciiTheme="minorHAnsi" w:hAnsiTheme="minorHAnsi" w:cstheme="minorHAnsi"/>
          <w:b/>
          <w:bCs/>
          <w:sz w:val="24"/>
          <w:szCs w:val="24"/>
        </w:rPr>
      </w:pPr>
    </w:p>
    <w:p w14:paraId="2BDC913B" w14:textId="47BC51E9" w:rsidR="00F67DC2" w:rsidRPr="004F126A" w:rsidRDefault="00F67DC2" w:rsidP="004F126A">
      <w:pPr>
        <w:tabs>
          <w:tab w:val="left" w:pos="2340"/>
        </w:tabs>
        <w:spacing w:line="360" w:lineRule="auto"/>
        <w:rPr>
          <w:rFonts w:asciiTheme="minorHAnsi" w:hAnsiTheme="minorHAnsi" w:cstheme="minorHAnsi"/>
          <w:b/>
          <w:bCs/>
          <w:sz w:val="24"/>
          <w:szCs w:val="24"/>
        </w:rPr>
      </w:pPr>
    </w:p>
    <w:p w14:paraId="1E9F2A71" w14:textId="5B2BFFE0" w:rsidR="00F67DC2" w:rsidRPr="004F126A" w:rsidRDefault="00F67DC2" w:rsidP="004F126A">
      <w:pPr>
        <w:tabs>
          <w:tab w:val="left" w:pos="2340"/>
        </w:tabs>
        <w:spacing w:line="360" w:lineRule="auto"/>
        <w:rPr>
          <w:rFonts w:asciiTheme="minorHAnsi" w:hAnsiTheme="minorHAnsi" w:cstheme="minorHAnsi"/>
          <w:b/>
          <w:bCs/>
          <w:sz w:val="24"/>
          <w:szCs w:val="24"/>
        </w:rPr>
      </w:pPr>
    </w:p>
    <w:p w14:paraId="42041183" w14:textId="77777777" w:rsidR="00F67DC2" w:rsidRPr="004F126A" w:rsidRDefault="00F67DC2" w:rsidP="004F126A">
      <w:pPr>
        <w:tabs>
          <w:tab w:val="left" w:pos="2340"/>
        </w:tabs>
        <w:spacing w:line="360" w:lineRule="auto"/>
        <w:rPr>
          <w:rFonts w:asciiTheme="minorHAnsi" w:hAnsiTheme="minorHAnsi" w:cstheme="minorHAnsi"/>
          <w:b/>
          <w:bCs/>
          <w:sz w:val="24"/>
          <w:szCs w:val="24"/>
        </w:rPr>
      </w:pPr>
    </w:p>
    <w:p w14:paraId="42B7D8DC" w14:textId="77777777" w:rsidR="00074A1F" w:rsidRPr="004F126A" w:rsidRDefault="00074A1F" w:rsidP="004F126A">
      <w:pPr>
        <w:tabs>
          <w:tab w:val="left" w:pos="2340"/>
        </w:tabs>
        <w:spacing w:line="360" w:lineRule="auto"/>
        <w:rPr>
          <w:rFonts w:asciiTheme="minorHAnsi" w:hAnsiTheme="minorHAnsi" w:cstheme="minorHAnsi"/>
          <w:b/>
          <w:bCs/>
          <w:sz w:val="24"/>
          <w:szCs w:val="24"/>
        </w:rPr>
      </w:pPr>
    </w:p>
    <w:p w14:paraId="13AA15A4" w14:textId="7196D6B5" w:rsidR="000A0D87" w:rsidRPr="004F126A" w:rsidRDefault="0053281F" w:rsidP="004F126A">
      <w:pPr>
        <w:tabs>
          <w:tab w:val="left" w:pos="2340"/>
        </w:tabs>
        <w:spacing w:line="360" w:lineRule="auto"/>
        <w:rPr>
          <w:rFonts w:asciiTheme="minorHAnsi" w:hAnsiTheme="minorHAnsi" w:cstheme="minorHAnsi"/>
          <w:b/>
          <w:bCs/>
          <w:sz w:val="24"/>
          <w:szCs w:val="24"/>
        </w:rPr>
      </w:pPr>
      <w:r w:rsidRPr="004F126A">
        <w:rPr>
          <w:rFonts w:asciiTheme="minorHAnsi" w:hAnsiTheme="minorHAnsi" w:cstheme="minorHAnsi"/>
          <w:b/>
          <w:bCs/>
          <w:sz w:val="24"/>
          <w:szCs w:val="24"/>
        </w:rPr>
        <w:t>Załącznik nr 3</w:t>
      </w:r>
    </w:p>
    <w:p w14:paraId="7F0CFF5A" w14:textId="77777777" w:rsidR="0053281F" w:rsidRPr="004F126A" w:rsidRDefault="0053281F" w:rsidP="004F126A">
      <w:pPr>
        <w:spacing w:line="360" w:lineRule="auto"/>
        <w:rPr>
          <w:rFonts w:asciiTheme="minorHAnsi" w:hAnsiTheme="minorHAnsi" w:cstheme="minorHAnsi"/>
          <w:b/>
          <w:sz w:val="24"/>
          <w:szCs w:val="24"/>
        </w:rPr>
      </w:pPr>
    </w:p>
    <w:p w14:paraId="30AD2A8A" w14:textId="77777777" w:rsidR="0053281F" w:rsidRPr="004F126A" w:rsidRDefault="0053281F" w:rsidP="004F126A">
      <w:pPr>
        <w:spacing w:line="360" w:lineRule="auto"/>
        <w:ind w:left="720" w:hanging="360"/>
        <w:jc w:val="both"/>
        <w:rPr>
          <w:rFonts w:asciiTheme="minorHAnsi" w:hAnsiTheme="minorHAnsi" w:cstheme="minorHAnsi"/>
          <w:sz w:val="24"/>
          <w:szCs w:val="24"/>
        </w:rPr>
      </w:pPr>
    </w:p>
    <w:p w14:paraId="7E45B9EF" w14:textId="77777777" w:rsidR="0053281F" w:rsidRPr="004F126A" w:rsidRDefault="0053281F" w:rsidP="004F126A">
      <w:pPr>
        <w:spacing w:line="360" w:lineRule="auto"/>
        <w:ind w:left="720" w:hanging="360"/>
        <w:jc w:val="center"/>
        <w:rPr>
          <w:rFonts w:asciiTheme="minorHAnsi" w:hAnsiTheme="minorHAnsi" w:cstheme="minorHAnsi"/>
          <w:b/>
          <w:sz w:val="24"/>
          <w:szCs w:val="24"/>
        </w:rPr>
      </w:pPr>
      <w:r w:rsidRPr="004F126A">
        <w:rPr>
          <w:rFonts w:asciiTheme="minorHAnsi" w:hAnsiTheme="minorHAnsi" w:cstheme="minorHAnsi"/>
          <w:b/>
          <w:sz w:val="24"/>
          <w:szCs w:val="24"/>
        </w:rPr>
        <w:t xml:space="preserve">ZAKRES PRAC </w:t>
      </w:r>
    </w:p>
    <w:p w14:paraId="53FB02CE" w14:textId="77777777" w:rsidR="0053281F" w:rsidRPr="004F126A" w:rsidRDefault="0053281F" w:rsidP="004F126A">
      <w:pPr>
        <w:spacing w:line="360" w:lineRule="auto"/>
        <w:ind w:left="720" w:hanging="360"/>
        <w:jc w:val="both"/>
        <w:rPr>
          <w:rFonts w:asciiTheme="minorHAnsi" w:hAnsiTheme="minorHAnsi" w:cstheme="minorHAnsi"/>
          <w:sz w:val="24"/>
          <w:szCs w:val="24"/>
        </w:rPr>
      </w:pPr>
    </w:p>
    <w:p w14:paraId="45FE105B" w14:textId="77777777" w:rsidR="00F67DC2" w:rsidRPr="004F126A" w:rsidRDefault="00F67DC2" w:rsidP="004F126A">
      <w:pPr>
        <w:spacing w:line="360" w:lineRule="auto"/>
        <w:jc w:val="both"/>
        <w:rPr>
          <w:rFonts w:asciiTheme="minorHAnsi" w:hAnsiTheme="minorHAnsi" w:cstheme="minorHAnsi"/>
          <w:sz w:val="24"/>
          <w:szCs w:val="24"/>
        </w:rPr>
      </w:pPr>
    </w:p>
    <w:p w14:paraId="3EC63AB1" w14:textId="77777777" w:rsidR="00F67DC2" w:rsidRPr="004F126A" w:rsidRDefault="00F67DC2" w:rsidP="004F126A">
      <w:pPr>
        <w:spacing w:line="360" w:lineRule="auto"/>
        <w:jc w:val="both"/>
        <w:rPr>
          <w:rFonts w:asciiTheme="minorHAnsi" w:hAnsiTheme="minorHAnsi" w:cstheme="minorHAnsi"/>
          <w:sz w:val="24"/>
          <w:szCs w:val="24"/>
        </w:rPr>
      </w:pPr>
    </w:p>
    <w:p w14:paraId="1E1BB34A" w14:textId="3EEFBA2A" w:rsidR="00F67DC2" w:rsidRPr="004F126A" w:rsidRDefault="00F67DC2" w:rsidP="004F126A">
      <w:pPr>
        <w:spacing w:line="360" w:lineRule="auto"/>
        <w:ind w:left="720" w:hanging="360"/>
        <w:rPr>
          <w:rFonts w:asciiTheme="minorHAnsi" w:hAnsiTheme="minorHAnsi" w:cstheme="minorHAnsi"/>
          <w:b/>
          <w:sz w:val="24"/>
          <w:szCs w:val="24"/>
          <w:u w:val="single"/>
        </w:rPr>
      </w:pPr>
      <w:r w:rsidRPr="004F126A">
        <w:rPr>
          <w:rFonts w:asciiTheme="minorHAnsi" w:hAnsiTheme="minorHAnsi" w:cstheme="minorHAnsi"/>
          <w:b/>
          <w:bCs/>
          <w:sz w:val="24"/>
          <w:szCs w:val="24"/>
          <w:u w:val="single"/>
        </w:rPr>
        <w:t>MONTAŻ HAL PNEU</w:t>
      </w:r>
      <w:r w:rsidRPr="004F126A">
        <w:rPr>
          <w:rFonts w:asciiTheme="minorHAnsi" w:hAnsiTheme="minorHAnsi" w:cstheme="minorHAnsi"/>
          <w:b/>
          <w:sz w:val="24"/>
          <w:szCs w:val="24"/>
          <w:u w:val="single"/>
        </w:rPr>
        <w:t>MATYCZNYCH NAD BOISKAMI ORLIK I SYRENKA W 2021 r.</w:t>
      </w:r>
    </w:p>
    <w:p w14:paraId="55C664A7" w14:textId="27B9D029" w:rsidR="00F67DC2" w:rsidRPr="004F126A" w:rsidRDefault="00F67DC2" w:rsidP="004F126A">
      <w:pPr>
        <w:spacing w:line="360" w:lineRule="auto"/>
        <w:ind w:left="720"/>
        <w:contextualSpacing/>
        <w:jc w:val="both"/>
        <w:rPr>
          <w:rFonts w:asciiTheme="minorHAnsi" w:hAnsiTheme="minorHAnsi" w:cstheme="minorHAnsi"/>
          <w:sz w:val="24"/>
          <w:szCs w:val="24"/>
          <w:u w:val="single"/>
        </w:rPr>
      </w:pPr>
    </w:p>
    <w:p w14:paraId="37103808" w14:textId="77777777" w:rsidR="00F67DC2" w:rsidRPr="004F126A" w:rsidRDefault="00F67DC2" w:rsidP="004F126A">
      <w:pPr>
        <w:spacing w:line="360" w:lineRule="auto"/>
        <w:ind w:left="720" w:hanging="360"/>
        <w:jc w:val="both"/>
        <w:rPr>
          <w:rFonts w:asciiTheme="minorHAnsi" w:hAnsiTheme="minorHAnsi" w:cstheme="minorHAnsi"/>
          <w:sz w:val="24"/>
          <w:szCs w:val="24"/>
        </w:rPr>
      </w:pPr>
    </w:p>
    <w:p w14:paraId="04424AD3" w14:textId="77777777" w:rsidR="00F67DC2" w:rsidRPr="004F126A" w:rsidRDefault="00F67DC2" w:rsidP="004F126A">
      <w:pPr>
        <w:numPr>
          <w:ilvl w:val="0"/>
          <w:numId w:val="29"/>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Demontaż fragmentów ogrodzenia w celu stworzenia przestrzeni niezbędnej do wykonania dalszych prac montażowych,</w:t>
      </w:r>
    </w:p>
    <w:p w14:paraId="7E3D31CD" w14:textId="77777777" w:rsidR="00F67DC2" w:rsidRPr="004F126A" w:rsidRDefault="00F67DC2" w:rsidP="004F126A">
      <w:pPr>
        <w:numPr>
          <w:ilvl w:val="0"/>
          <w:numId w:val="29"/>
        </w:numPr>
        <w:spacing w:line="360" w:lineRule="auto"/>
        <w:contextualSpacing/>
        <w:jc w:val="both"/>
        <w:rPr>
          <w:rFonts w:asciiTheme="minorHAnsi" w:hAnsiTheme="minorHAnsi" w:cstheme="minorHAnsi"/>
          <w:sz w:val="24"/>
          <w:szCs w:val="24"/>
        </w:rPr>
      </w:pPr>
      <w:r w:rsidRPr="004F126A">
        <w:rPr>
          <w:rFonts w:asciiTheme="minorHAnsi" w:hAnsiTheme="minorHAnsi" w:cstheme="minorHAnsi"/>
          <w:sz w:val="24"/>
          <w:szCs w:val="24"/>
        </w:rPr>
        <w:t>Montaż (postawienie) hal,</w:t>
      </w:r>
    </w:p>
    <w:p w14:paraId="0CAC8BAC" w14:textId="77777777" w:rsidR="00F67DC2" w:rsidRPr="004F126A" w:rsidRDefault="00F67DC2" w:rsidP="004F126A">
      <w:pPr>
        <w:numPr>
          <w:ilvl w:val="0"/>
          <w:numId w:val="29"/>
        </w:numPr>
        <w:spacing w:line="360" w:lineRule="auto"/>
        <w:contextualSpacing/>
        <w:jc w:val="both"/>
        <w:rPr>
          <w:rFonts w:asciiTheme="minorHAnsi" w:hAnsiTheme="minorHAnsi" w:cstheme="minorHAnsi"/>
          <w:sz w:val="24"/>
          <w:szCs w:val="24"/>
        </w:rPr>
      </w:pPr>
      <w:r w:rsidRPr="004F126A">
        <w:rPr>
          <w:rFonts w:asciiTheme="minorHAnsi" w:hAnsiTheme="minorHAnsi" w:cstheme="minorHAnsi"/>
          <w:sz w:val="24"/>
          <w:szCs w:val="24"/>
        </w:rPr>
        <w:t>Montaż oświetlenia głównego i awaryjnego wraz ze sprawdzeniem poprawności działania,</w:t>
      </w:r>
    </w:p>
    <w:p w14:paraId="5277053F" w14:textId="77777777" w:rsidR="00F67DC2" w:rsidRPr="004F126A" w:rsidRDefault="00F67DC2" w:rsidP="004F126A">
      <w:pPr>
        <w:numPr>
          <w:ilvl w:val="0"/>
          <w:numId w:val="29"/>
        </w:numPr>
        <w:spacing w:line="360" w:lineRule="auto"/>
        <w:jc w:val="both"/>
        <w:rPr>
          <w:rFonts w:asciiTheme="minorHAnsi" w:hAnsiTheme="minorHAnsi" w:cstheme="minorHAnsi"/>
          <w:sz w:val="24"/>
          <w:szCs w:val="24"/>
        </w:rPr>
      </w:pPr>
      <w:r w:rsidRPr="004F126A">
        <w:rPr>
          <w:rFonts w:asciiTheme="minorHAnsi" w:hAnsiTheme="minorHAnsi" w:cstheme="minorHAnsi"/>
          <w:sz w:val="24"/>
          <w:szCs w:val="24"/>
        </w:rPr>
        <w:t>Montaż kamer wizyjnych wraz z okablowaniem – sprawdzenie poprawności działania</w:t>
      </w:r>
    </w:p>
    <w:p w14:paraId="3B1131D5" w14:textId="77777777" w:rsidR="00F67DC2" w:rsidRPr="004F126A" w:rsidRDefault="00F67DC2" w:rsidP="004F126A">
      <w:pPr>
        <w:numPr>
          <w:ilvl w:val="0"/>
          <w:numId w:val="29"/>
        </w:numPr>
        <w:spacing w:line="360" w:lineRule="auto"/>
        <w:contextualSpacing/>
        <w:jc w:val="both"/>
        <w:rPr>
          <w:rFonts w:asciiTheme="minorHAnsi" w:hAnsiTheme="minorHAnsi" w:cstheme="minorHAnsi"/>
          <w:sz w:val="24"/>
          <w:szCs w:val="24"/>
        </w:rPr>
      </w:pPr>
      <w:r w:rsidRPr="004F126A">
        <w:rPr>
          <w:rFonts w:asciiTheme="minorHAnsi" w:hAnsiTheme="minorHAnsi" w:cstheme="minorHAnsi"/>
          <w:sz w:val="24"/>
          <w:szCs w:val="24"/>
        </w:rPr>
        <w:t>Pomiar natężenia oświetlenia awaryjnego – protokół,</w:t>
      </w:r>
    </w:p>
    <w:p w14:paraId="1DB17A18" w14:textId="77777777" w:rsidR="00F67DC2" w:rsidRPr="004F126A" w:rsidRDefault="00F67DC2" w:rsidP="004F126A">
      <w:pPr>
        <w:numPr>
          <w:ilvl w:val="0"/>
          <w:numId w:val="29"/>
        </w:numPr>
        <w:spacing w:line="360" w:lineRule="auto"/>
        <w:contextualSpacing/>
        <w:jc w:val="both"/>
        <w:rPr>
          <w:rFonts w:asciiTheme="minorHAnsi" w:hAnsiTheme="minorHAnsi" w:cstheme="minorHAnsi"/>
          <w:sz w:val="24"/>
          <w:szCs w:val="24"/>
        </w:rPr>
      </w:pPr>
      <w:r w:rsidRPr="004F126A">
        <w:rPr>
          <w:rFonts w:asciiTheme="minorHAnsi" w:hAnsiTheme="minorHAnsi" w:cstheme="minorHAnsi"/>
          <w:sz w:val="24"/>
          <w:szCs w:val="24"/>
        </w:rPr>
        <w:t>Usunięcie wszelkich elementów nie należących do wyposażenia hali.</w:t>
      </w:r>
    </w:p>
    <w:p w14:paraId="3777CB39" w14:textId="77777777" w:rsidR="0053281F" w:rsidRPr="004F126A" w:rsidRDefault="0053281F" w:rsidP="004F126A">
      <w:pPr>
        <w:spacing w:line="360" w:lineRule="auto"/>
        <w:jc w:val="both"/>
        <w:rPr>
          <w:rFonts w:asciiTheme="minorHAnsi" w:hAnsiTheme="minorHAnsi" w:cstheme="minorHAnsi"/>
          <w:color w:val="000000"/>
          <w:sz w:val="24"/>
          <w:szCs w:val="24"/>
        </w:rPr>
      </w:pPr>
    </w:p>
    <w:sectPr w:rsidR="0053281F" w:rsidRPr="004F126A" w:rsidSect="00AA78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A4782D74"/>
    <w:name w:val="WW8Num39"/>
    <w:lvl w:ilvl="0">
      <w:start w:val="1"/>
      <w:numFmt w:val="decimal"/>
      <w:lvlText w:val="%1."/>
      <w:lvlJc w:val="left"/>
      <w:pPr>
        <w:tabs>
          <w:tab w:val="num" w:pos="284"/>
        </w:tabs>
        <w:ind w:left="284" w:hanging="284"/>
      </w:pPr>
      <w:rPr>
        <w:rFonts w:hint="default"/>
        <w:sz w:val="22"/>
        <w:szCs w:val="22"/>
      </w:rPr>
    </w:lvl>
  </w:abstractNum>
  <w:abstractNum w:abstractNumId="1" w15:restartNumberingAfterBreak="0">
    <w:nsid w:val="02C32E79"/>
    <w:multiLevelType w:val="hybridMultilevel"/>
    <w:tmpl w:val="8CC4B39A"/>
    <w:lvl w:ilvl="0" w:tplc="9BF0B65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61C0E"/>
    <w:multiLevelType w:val="hybridMultilevel"/>
    <w:tmpl w:val="03CAD090"/>
    <w:lvl w:ilvl="0" w:tplc="D1705BA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C137531"/>
    <w:multiLevelType w:val="hybridMultilevel"/>
    <w:tmpl w:val="03784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64849"/>
    <w:multiLevelType w:val="hybridMultilevel"/>
    <w:tmpl w:val="FCA03850"/>
    <w:lvl w:ilvl="0" w:tplc="5B3214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BA3F6B"/>
    <w:multiLevelType w:val="hybridMultilevel"/>
    <w:tmpl w:val="42B69910"/>
    <w:lvl w:ilvl="0" w:tplc="69D465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38640B5"/>
    <w:multiLevelType w:val="hybridMultilevel"/>
    <w:tmpl w:val="52588C8A"/>
    <w:lvl w:ilvl="0" w:tplc="FF0E7426">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1405C"/>
    <w:multiLevelType w:val="hybridMultilevel"/>
    <w:tmpl w:val="046AD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3C9F"/>
    <w:multiLevelType w:val="hybridMultilevel"/>
    <w:tmpl w:val="BE869158"/>
    <w:lvl w:ilvl="0" w:tplc="53C631D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82973"/>
    <w:multiLevelType w:val="hybridMultilevel"/>
    <w:tmpl w:val="1B3AED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80FA5"/>
    <w:multiLevelType w:val="hybridMultilevel"/>
    <w:tmpl w:val="918C2E42"/>
    <w:lvl w:ilvl="0" w:tplc="0415000F">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8B0E85"/>
    <w:multiLevelType w:val="hybridMultilevel"/>
    <w:tmpl w:val="5CA49B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6FF2C58"/>
    <w:multiLevelType w:val="hybridMultilevel"/>
    <w:tmpl w:val="EB884A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350E1"/>
    <w:multiLevelType w:val="hybridMultilevel"/>
    <w:tmpl w:val="53B6E6F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4" w15:restartNumberingAfterBreak="0">
    <w:nsid w:val="2E413447"/>
    <w:multiLevelType w:val="hybridMultilevel"/>
    <w:tmpl w:val="2884A294"/>
    <w:lvl w:ilvl="0" w:tplc="AA6A36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454B7E"/>
    <w:multiLevelType w:val="hybridMultilevel"/>
    <w:tmpl w:val="B4000F6A"/>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6" w15:restartNumberingAfterBreak="0">
    <w:nsid w:val="3D8D17DF"/>
    <w:multiLevelType w:val="hybridMultilevel"/>
    <w:tmpl w:val="BE869158"/>
    <w:lvl w:ilvl="0" w:tplc="53C631D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8D1461D"/>
    <w:multiLevelType w:val="hybridMultilevel"/>
    <w:tmpl w:val="EDFC7A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6839DF"/>
    <w:multiLevelType w:val="hybridMultilevel"/>
    <w:tmpl w:val="3CF6F490"/>
    <w:lvl w:ilvl="0" w:tplc="6C02210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D206BF"/>
    <w:multiLevelType w:val="hybridMultilevel"/>
    <w:tmpl w:val="B858A716"/>
    <w:lvl w:ilvl="0" w:tplc="396078A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6B4110"/>
    <w:multiLevelType w:val="hybridMultilevel"/>
    <w:tmpl w:val="6E1EFA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A6D16"/>
    <w:multiLevelType w:val="hybridMultilevel"/>
    <w:tmpl w:val="1A36F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7D1B4D"/>
    <w:multiLevelType w:val="hybridMultilevel"/>
    <w:tmpl w:val="276CDF8C"/>
    <w:lvl w:ilvl="0" w:tplc="8640DCCA">
      <w:start w:val="3"/>
      <w:numFmt w:val="decimal"/>
      <w:pStyle w:val="Spistreci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D7C6AD4"/>
    <w:multiLevelType w:val="multilevel"/>
    <w:tmpl w:val="4E0468B8"/>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1406BFE"/>
    <w:multiLevelType w:val="hybridMultilevel"/>
    <w:tmpl w:val="E1228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FF1336"/>
    <w:multiLevelType w:val="hybridMultilevel"/>
    <w:tmpl w:val="0DEA3F6A"/>
    <w:lvl w:ilvl="0" w:tplc="332A4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D30D5"/>
    <w:multiLevelType w:val="hybridMultilevel"/>
    <w:tmpl w:val="07A486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4"/>
  </w:num>
  <w:num w:numId="3">
    <w:abstractNumId w:val="6"/>
  </w:num>
  <w:num w:numId="4">
    <w:abstractNumId w:val="25"/>
    <w:lvlOverride w:ilvl="0">
      <w:lvl w:ilvl="0">
        <w:start w:val="1"/>
        <w:numFmt w:val="decimal"/>
        <w:lvlText w:val="%1."/>
        <w:legacy w:legacy="1" w:legacySpace="0" w:legacyIndent="283"/>
        <w:lvlJc w:val="left"/>
        <w:pPr>
          <w:ind w:left="283" w:hanging="283"/>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5">
    <w:abstractNumId w:val="1"/>
  </w:num>
  <w:num w:numId="6">
    <w:abstractNumId w:val="11"/>
  </w:num>
  <w:num w:numId="7">
    <w:abstractNumId w:val="18"/>
  </w:num>
  <w:num w:numId="8">
    <w:abstractNumId w:val="14"/>
  </w:num>
  <w:num w:numId="9">
    <w:abstractNumId w:val="27"/>
  </w:num>
  <w:num w:numId="10">
    <w:abstractNumId w:val="7"/>
  </w:num>
  <w:num w:numId="11">
    <w:abstractNumId w:val="3"/>
  </w:num>
  <w:num w:numId="12">
    <w:abstractNumId w:val="26"/>
  </w:num>
  <w:num w:numId="13">
    <w:abstractNumId w:val="12"/>
  </w:num>
  <w:num w:numId="14">
    <w:abstractNumId w:val="4"/>
  </w:num>
  <w:num w:numId="15">
    <w:abstractNumId w:val="19"/>
  </w:num>
  <w:num w:numId="16">
    <w:abstractNumId w:val="8"/>
  </w:num>
  <w:num w:numId="17">
    <w:abstractNumId w:val="5"/>
  </w:num>
  <w:num w:numId="18">
    <w:abstractNumId w:val="9"/>
  </w:num>
  <w:num w:numId="19">
    <w:abstractNumId w:val="20"/>
  </w:num>
  <w:num w:numId="20">
    <w:abstractNumId w:val="2"/>
  </w:num>
  <w:num w:numId="21">
    <w:abstractNumId w:val="13"/>
  </w:num>
  <w:num w:numId="22">
    <w:abstractNumId w:val="15"/>
  </w:num>
  <w:num w:numId="23">
    <w:abstractNumId w:val="21"/>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28"/>
  </w:num>
  <w:num w:numId="28">
    <w:abstractNumId w:val="23"/>
  </w:num>
  <w:num w:numId="29">
    <w:abstractNumId w:val="22"/>
  </w:num>
  <w:num w:numId="30">
    <w:abstractNumId w:val="13"/>
  </w:num>
  <w:num w:numId="3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52"/>
    <w:rsid w:val="000016E3"/>
    <w:rsid w:val="00006E06"/>
    <w:rsid w:val="00030CCD"/>
    <w:rsid w:val="00034B33"/>
    <w:rsid w:val="0003672A"/>
    <w:rsid w:val="00041DDD"/>
    <w:rsid w:val="00060920"/>
    <w:rsid w:val="000657E7"/>
    <w:rsid w:val="00065A52"/>
    <w:rsid w:val="00074A1F"/>
    <w:rsid w:val="00075A3B"/>
    <w:rsid w:val="000836A7"/>
    <w:rsid w:val="000869FD"/>
    <w:rsid w:val="00087537"/>
    <w:rsid w:val="00090907"/>
    <w:rsid w:val="0009378C"/>
    <w:rsid w:val="00097946"/>
    <w:rsid w:val="000A0D87"/>
    <w:rsid w:val="000B6866"/>
    <w:rsid w:val="000E77D1"/>
    <w:rsid w:val="0010111F"/>
    <w:rsid w:val="001029BA"/>
    <w:rsid w:val="001039B6"/>
    <w:rsid w:val="001165D9"/>
    <w:rsid w:val="001338B4"/>
    <w:rsid w:val="00197323"/>
    <w:rsid w:val="001B0471"/>
    <w:rsid w:val="001D31C5"/>
    <w:rsid w:val="001E119C"/>
    <w:rsid w:val="00203D1E"/>
    <w:rsid w:val="00204351"/>
    <w:rsid w:val="00207C09"/>
    <w:rsid w:val="00211179"/>
    <w:rsid w:val="0021760C"/>
    <w:rsid w:val="0023539F"/>
    <w:rsid w:val="00246135"/>
    <w:rsid w:val="00267B50"/>
    <w:rsid w:val="00270321"/>
    <w:rsid w:val="0028213C"/>
    <w:rsid w:val="002A647C"/>
    <w:rsid w:val="002A72FA"/>
    <w:rsid w:val="002B2FD3"/>
    <w:rsid w:val="002D273E"/>
    <w:rsid w:val="00314EBE"/>
    <w:rsid w:val="003175CD"/>
    <w:rsid w:val="003243CB"/>
    <w:rsid w:val="00331ED7"/>
    <w:rsid w:val="00336233"/>
    <w:rsid w:val="003369E7"/>
    <w:rsid w:val="003374BF"/>
    <w:rsid w:val="0034095F"/>
    <w:rsid w:val="003427CC"/>
    <w:rsid w:val="00350468"/>
    <w:rsid w:val="00350D05"/>
    <w:rsid w:val="00355EFA"/>
    <w:rsid w:val="00356BB5"/>
    <w:rsid w:val="003574B5"/>
    <w:rsid w:val="003821A6"/>
    <w:rsid w:val="003B1AED"/>
    <w:rsid w:val="003D3CEF"/>
    <w:rsid w:val="003F2D14"/>
    <w:rsid w:val="003F640D"/>
    <w:rsid w:val="003F6EA1"/>
    <w:rsid w:val="0040084F"/>
    <w:rsid w:val="00401320"/>
    <w:rsid w:val="0040646D"/>
    <w:rsid w:val="00412742"/>
    <w:rsid w:val="004175AC"/>
    <w:rsid w:val="004500B7"/>
    <w:rsid w:val="00457C7E"/>
    <w:rsid w:val="00466AF1"/>
    <w:rsid w:val="00474F9B"/>
    <w:rsid w:val="00475A95"/>
    <w:rsid w:val="00485B08"/>
    <w:rsid w:val="004A7049"/>
    <w:rsid w:val="004B4DEE"/>
    <w:rsid w:val="004F126A"/>
    <w:rsid w:val="00501EDA"/>
    <w:rsid w:val="00514262"/>
    <w:rsid w:val="00526AD7"/>
    <w:rsid w:val="00532201"/>
    <w:rsid w:val="0053281F"/>
    <w:rsid w:val="00532CFC"/>
    <w:rsid w:val="00563013"/>
    <w:rsid w:val="00577ED1"/>
    <w:rsid w:val="00594009"/>
    <w:rsid w:val="005A61C3"/>
    <w:rsid w:val="005B2DED"/>
    <w:rsid w:val="005E4534"/>
    <w:rsid w:val="005F30E9"/>
    <w:rsid w:val="005F34E2"/>
    <w:rsid w:val="005F6895"/>
    <w:rsid w:val="00612EB1"/>
    <w:rsid w:val="006178B8"/>
    <w:rsid w:val="00623338"/>
    <w:rsid w:val="0062623B"/>
    <w:rsid w:val="00633A0F"/>
    <w:rsid w:val="00651E60"/>
    <w:rsid w:val="0066307C"/>
    <w:rsid w:val="00674A2D"/>
    <w:rsid w:val="006A06A2"/>
    <w:rsid w:val="006A230D"/>
    <w:rsid w:val="006A5F7F"/>
    <w:rsid w:val="006B1EFB"/>
    <w:rsid w:val="006B3243"/>
    <w:rsid w:val="006B50CF"/>
    <w:rsid w:val="006C0120"/>
    <w:rsid w:val="006C333F"/>
    <w:rsid w:val="006C76B6"/>
    <w:rsid w:val="00702B6A"/>
    <w:rsid w:val="0071248B"/>
    <w:rsid w:val="007156E2"/>
    <w:rsid w:val="0072186A"/>
    <w:rsid w:val="0074135A"/>
    <w:rsid w:val="007711E9"/>
    <w:rsid w:val="00774D8E"/>
    <w:rsid w:val="007E2244"/>
    <w:rsid w:val="00817A70"/>
    <w:rsid w:val="00823A7C"/>
    <w:rsid w:val="00845A88"/>
    <w:rsid w:val="0084720B"/>
    <w:rsid w:val="00853DB5"/>
    <w:rsid w:val="00857ED2"/>
    <w:rsid w:val="00882897"/>
    <w:rsid w:val="00897633"/>
    <w:rsid w:val="008A303B"/>
    <w:rsid w:val="008A4B84"/>
    <w:rsid w:val="008A6309"/>
    <w:rsid w:val="008B447C"/>
    <w:rsid w:val="008B6B48"/>
    <w:rsid w:val="008C41C0"/>
    <w:rsid w:val="008D0A5D"/>
    <w:rsid w:val="00900534"/>
    <w:rsid w:val="00937B8E"/>
    <w:rsid w:val="00942643"/>
    <w:rsid w:val="009469AE"/>
    <w:rsid w:val="009624B0"/>
    <w:rsid w:val="00994FCC"/>
    <w:rsid w:val="009B5AE9"/>
    <w:rsid w:val="009C24B1"/>
    <w:rsid w:val="009C3C42"/>
    <w:rsid w:val="009D1A84"/>
    <w:rsid w:val="009E1350"/>
    <w:rsid w:val="009F59CA"/>
    <w:rsid w:val="00A02D46"/>
    <w:rsid w:val="00A11E85"/>
    <w:rsid w:val="00A13F87"/>
    <w:rsid w:val="00A73D1C"/>
    <w:rsid w:val="00A81065"/>
    <w:rsid w:val="00AA785A"/>
    <w:rsid w:val="00AB36E9"/>
    <w:rsid w:val="00AC6F7B"/>
    <w:rsid w:val="00AE6DE0"/>
    <w:rsid w:val="00B002B2"/>
    <w:rsid w:val="00B4489D"/>
    <w:rsid w:val="00B921E8"/>
    <w:rsid w:val="00BB1BB7"/>
    <w:rsid w:val="00BC0536"/>
    <w:rsid w:val="00BC0A61"/>
    <w:rsid w:val="00BD7285"/>
    <w:rsid w:val="00BF141E"/>
    <w:rsid w:val="00C21693"/>
    <w:rsid w:val="00C2543A"/>
    <w:rsid w:val="00C27EF0"/>
    <w:rsid w:val="00C45A58"/>
    <w:rsid w:val="00C56487"/>
    <w:rsid w:val="00C666EE"/>
    <w:rsid w:val="00C71098"/>
    <w:rsid w:val="00C74AE8"/>
    <w:rsid w:val="00C75BB6"/>
    <w:rsid w:val="00C80ADE"/>
    <w:rsid w:val="00C84A92"/>
    <w:rsid w:val="00CA1D8D"/>
    <w:rsid w:val="00CA2C13"/>
    <w:rsid w:val="00CA6C13"/>
    <w:rsid w:val="00CB2E45"/>
    <w:rsid w:val="00CF5336"/>
    <w:rsid w:val="00D01569"/>
    <w:rsid w:val="00D213FB"/>
    <w:rsid w:val="00D404E0"/>
    <w:rsid w:val="00D47E62"/>
    <w:rsid w:val="00D71DEC"/>
    <w:rsid w:val="00D758A5"/>
    <w:rsid w:val="00D823B6"/>
    <w:rsid w:val="00D8379C"/>
    <w:rsid w:val="00DC38BF"/>
    <w:rsid w:val="00DD63F0"/>
    <w:rsid w:val="00DE6E94"/>
    <w:rsid w:val="00E0633C"/>
    <w:rsid w:val="00E14239"/>
    <w:rsid w:val="00E42BAE"/>
    <w:rsid w:val="00E53432"/>
    <w:rsid w:val="00E53581"/>
    <w:rsid w:val="00E666A6"/>
    <w:rsid w:val="00E67A54"/>
    <w:rsid w:val="00E86B0C"/>
    <w:rsid w:val="00EA18B5"/>
    <w:rsid w:val="00EA6F13"/>
    <w:rsid w:val="00EB0840"/>
    <w:rsid w:val="00EB1C5F"/>
    <w:rsid w:val="00EC4A2A"/>
    <w:rsid w:val="00EC6447"/>
    <w:rsid w:val="00ED1D73"/>
    <w:rsid w:val="00ED3A57"/>
    <w:rsid w:val="00ED60FD"/>
    <w:rsid w:val="00F010D9"/>
    <w:rsid w:val="00F133B8"/>
    <w:rsid w:val="00F1765B"/>
    <w:rsid w:val="00F57E0A"/>
    <w:rsid w:val="00F67BDB"/>
    <w:rsid w:val="00F67DC2"/>
    <w:rsid w:val="00F738F1"/>
    <w:rsid w:val="00F80438"/>
    <w:rsid w:val="00F83794"/>
    <w:rsid w:val="00F83C6F"/>
    <w:rsid w:val="00F93681"/>
    <w:rsid w:val="00F9383B"/>
    <w:rsid w:val="00FC0604"/>
    <w:rsid w:val="00FC60B8"/>
    <w:rsid w:val="00FD5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E109B"/>
  <w15:docId w15:val="{3CEBA8F8-3394-4FA6-BB83-E0375B4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D8E"/>
  </w:style>
  <w:style w:type="paragraph" w:styleId="Nagwek1">
    <w:name w:val="heading 1"/>
    <w:basedOn w:val="Normalny"/>
    <w:next w:val="Normalny"/>
    <w:qFormat/>
    <w:rsid w:val="00774D8E"/>
    <w:pPr>
      <w:keepNext/>
      <w:outlineLvl w:val="0"/>
    </w:pPr>
    <w:rPr>
      <w:sz w:val="28"/>
    </w:rPr>
  </w:style>
  <w:style w:type="paragraph" w:styleId="Nagwek3">
    <w:name w:val="heading 3"/>
    <w:basedOn w:val="Normalny"/>
    <w:next w:val="Normalny"/>
    <w:link w:val="Nagwek3Znak"/>
    <w:uiPriority w:val="9"/>
    <w:semiHidden/>
    <w:unhideWhenUsed/>
    <w:qFormat/>
    <w:rsid w:val="00857ED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74D8E"/>
    <w:pPr>
      <w:spacing w:after="120"/>
    </w:pPr>
  </w:style>
  <w:style w:type="paragraph" w:styleId="Tytu">
    <w:name w:val="Title"/>
    <w:basedOn w:val="Normalny"/>
    <w:next w:val="Tekstpodstawowy"/>
    <w:qFormat/>
    <w:rsid w:val="00774D8E"/>
    <w:pPr>
      <w:keepNext/>
      <w:suppressAutoHyphens/>
      <w:overflowPunct w:val="0"/>
      <w:autoSpaceDE w:val="0"/>
      <w:spacing w:before="240" w:after="120"/>
    </w:pPr>
    <w:rPr>
      <w:rFonts w:ascii="Albany" w:eastAsia="HG Mincho Light J" w:hAnsi="Albany"/>
      <w:sz w:val="28"/>
    </w:rPr>
  </w:style>
  <w:style w:type="paragraph" w:styleId="Tekstpodstawowy2">
    <w:name w:val="Body Text 2"/>
    <w:basedOn w:val="Normalny"/>
    <w:semiHidden/>
    <w:rsid w:val="00774D8E"/>
    <w:pPr>
      <w:jc w:val="both"/>
    </w:pPr>
    <w:rPr>
      <w:sz w:val="24"/>
      <w:szCs w:val="24"/>
    </w:rPr>
  </w:style>
  <w:style w:type="paragraph" w:customStyle="1" w:styleId="WW-Tekstpodstawowy3">
    <w:name w:val="WW-Tekst podstawowy 3"/>
    <w:basedOn w:val="Normalny"/>
    <w:rsid w:val="00F133B8"/>
    <w:pPr>
      <w:suppressAutoHyphens/>
      <w:overflowPunct w:val="0"/>
      <w:autoSpaceDE w:val="0"/>
      <w:jc w:val="both"/>
      <w:textAlignment w:val="baseline"/>
    </w:pPr>
    <w:rPr>
      <w:sz w:val="24"/>
    </w:rPr>
  </w:style>
  <w:style w:type="paragraph" w:customStyle="1" w:styleId="Tekstpodstawowy21">
    <w:name w:val="Tekst podstawowy 21"/>
    <w:basedOn w:val="Normalny"/>
    <w:rsid w:val="00F133B8"/>
    <w:pPr>
      <w:widowControl w:val="0"/>
      <w:suppressAutoHyphens/>
    </w:pPr>
    <w:rPr>
      <w:sz w:val="28"/>
    </w:rPr>
  </w:style>
  <w:style w:type="paragraph" w:styleId="Spistreci1">
    <w:name w:val="toc 1"/>
    <w:basedOn w:val="Normalny"/>
    <w:next w:val="Normalny"/>
    <w:autoRedefine/>
    <w:semiHidden/>
    <w:rsid w:val="00F133B8"/>
    <w:pPr>
      <w:numPr>
        <w:numId w:val="2"/>
      </w:numPr>
      <w:tabs>
        <w:tab w:val="clear" w:pos="360"/>
        <w:tab w:val="num" w:pos="228"/>
      </w:tabs>
      <w:ind w:left="228" w:hanging="228"/>
      <w:jc w:val="both"/>
    </w:pPr>
    <w:rPr>
      <w:sz w:val="24"/>
    </w:rPr>
  </w:style>
  <w:style w:type="character" w:styleId="Odwoaniedokomentarza">
    <w:name w:val="annotation reference"/>
    <w:uiPriority w:val="99"/>
    <w:semiHidden/>
    <w:unhideWhenUsed/>
    <w:rsid w:val="00314EBE"/>
    <w:rPr>
      <w:sz w:val="16"/>
      <w:szCs w:val="16"/>
    </w:rPr>
  </w:style>
  <w:style w:type="paragraph" w:styleId="Tekstkomentarza">
    <w:name w:val="annotation text"/>
    <w:basedOn w:val="Normalny"/>
    <w:link w:val="TekstkomentarzaZnak"/>
    <w:uiPriority w:val="99"/>
    <w:semiHidden/>
    <w:unhideWhenUsed/>
    <w:rsid w:val="00314EBE"/>
  </w:style>
  <w:style w:type="character" w:customStyle="1" w:styleId="TekstkomentarzaZnak">
    <w:name w:val="Tekst komentarza Znak"/>
    <w:basedOn w:val="Domylnaczcionkaakapitu"/>
    <w:link w:val="Tekstkomentarza"/>
    <w:uiPriority w:val="99"/>
    <w:semiHidden/>
    <w:rsid w:val="00314EBE"/>
  </w:style>
  <w:style w:type="paragraph" w:styleId="Tematkomentarza">
    <w:name w:val="annotation subject"/>
    <w:basedOn w:val="Tekstkomentarza"/>
    <w:next w:val="Tekstkomentarza"/>
    <w:link w:val="TematkomentarzaZnak"/>
    <w:uiPriority w:val="99"/>
    <w:semiHidden/>
    <w:unhideWhenUsed/>
    <w:rsid w:val="00314EBE"/>
    <w:rPr>
      <w:b/>
      <w:bCs/>
    </w:rPr>
  </w:style>
  <w:style w:type="character" w:customStyle="1" w:styleId="TematkomentarzaZnak">
    <w:name w:val="Temat komentarza Znak"/>
    <w:link w:val="Tematkomentarza"/>
    <w:uiPriority w:val="99"/>
    <w:semiHidden/>
    <w:rsid w:val="00314EBE"/>
    <w:rPr>
      <w:b/>
      <w:bCs/>
    </w:rPr>
  </w:style>
  <w:style w:type="paragraph" w:styleId="Tekstdymka">
    <w:name w:val="Balloon Text"/>
    <w:basedOn w:val="Normalny"/>
    <w:link w:val="TekstdymkaZnak"/>
    <w:uiPriority w:val="99"/>
    <w:semiHidden/>
    <w:unhideWhenUsed/>
    <w:rsid w:val="00314EBE"/>
    <w:rPr>
      <w:rFonts w:ascii="Tahoma" w:hAnsi="Tahoma"/>
      <w:sz w:val="16"/>
      <w:szCs w:val="16"/>
    </w:rPr>
  </w:style>
  <w:style w:type="character" w:customStyle="1" w:styleId="TekstdymkaZnak">
    <w:name w:val="Tekst dymka Znak"/>
    <w:link w:val="Tekstdymka"/>
    <w:uiPriority w:val="99"/>
    <w:semiHidden/>
    <w:rsid w:val="00314EBE"/>
    <w:rPr>
      <w:rFonts w:ascii="Tahoma" w:hAnsi="Tahoma" w:cs="Tahoma"/>
      <w:sz w:val="16"/>
      <w:szCs w:val="16"/>
    </w:rPr>
  </w:style>
  <w:style w:type="paragraph" w:customStyle="1" w:styleId="Kolorowalistaakcent11">
    <w:name w:val="Kolorowa lista — akcent 11"/>
    <w:basedOn w:val="Normalny"/>
    <w:uiPriority w:val="34"/>
    <w:qFormat/>
    <w:rsid w:val="00577ED1"/>
    <w:pPr>
      <w:spacing w:after="200" w:line="276" w:lineRule="auto"/>
      <w:ind w:left="720"/>
    </w:pPr>
    <w:rPr>
      <w:rFonts w:ascii="Calibri" w:hAnsi="Calibri" w:cs="Calibri"/>
      <w:sz w:val="22"/>
      <w:szCs w:val="22"/>
    </w:rPr>
  </w:style>
  <w:style w:type="table" w:styleId="Tabela-Siatka">
    <w:name w:val="Table Grid"/>
    <w:basedOn w:val="Standardowy"/>
    <w:uiPriority w:val="59"/>
    <w:rsid w:val="008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7EF0"/>
    <w:pPr>
      <w:ind w:left="720"/>
      <w:contextualSpacing/>
    </w:pPr>
  </w:style>
  <w:style w:type="paragraph" w:customStyle="1" w:styleId="Standard">
    <w:name w:val="Standard"/>
    <w:rsid w:val="00197323"/>
    <w:pPr>
      <w:suppressAutoHyphens/>
      <w:autoSpaceDN w:val="0"/>
      <w:textAlignment w:val="baseline"/>
    </w:pPr>
    <w:rPr>
      <w:kern w:val="3"/>
      <w:sz w:val="24"/>
      <w:szCs w:val="24"/>
      <w:lang w:eastAsia="ar-SA"/>
    </w:rPr>
  </w:style>
  <w:style w:type="paragraph" w:customStyle="1" w:styleId="Textbody">
    <w:name w:val="Text body"/>
    <w:basedOn w:val="Standard"/>
    <w:rsid w:val="00034B33"/>
    <w:pPr>
      <w:jc w:val="both"/>
    </w:pPr>
    <w:rPr>
      <w:szCs w:val="20"/>
    </w:rPr>
  </w:style>
  <w:style w:type="character" w:styleId="Hipercze">
    <w:name w:val="Hyperlink"/>
    <w:uiPriority w:val="99"/>
    <w:semiHidden/>
    <w:unhideWhenUsed/>
    <w:rsid w:val="000A0D87"/>
    <w:rPr>
      <w:color w:val="0563C1"/>
      <w:u w:val="single"/>
    </w:rPr>
  </w:style>
  <w:style w:type="character" w:customStyle="1" w:styleId="Nagwek3Znak">
    <w:name w:val="Nagłówek 3 Znak"/>
    <w:link w:val="Nagwek3"/>
    <w:uiPriority w:val="9"/>
    <w:semiHidden/>
    <w:rsid w:val="00857ED2"/>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829">
      <w:bodyDiv w:val="1"/>
      <w:marLeft w:val="0"/>
      <w:marRight w:val="0"/>
      <w:marTop w:val="0"/>
      <w:marBottom w:val="0"/>
      <w:divBdr>
        <w:top w:val="none" w:sz="0" w:space="0" w:color="auto"/>
        <w:left w:val="none" w:sz="0" w:space="0" w:color="auto"/>
        <w:bottom w:val="none" w:sz="0" w:space="0" w:color="auto"/>
        <w:right w:val="none" w:sz="0" w:space="0" w:color="auto"/>
      </w:divBdr>
    </w:div>
    <w:div w:id="578903283">
      <w:bodyDiv w:val="1"/>
      <w:marLeft w:val="0"/>
      <w:marRight w:val="0"/>
      <w:marTop w:val="0"/>
      <w:marBottom w:val="0"/>
      <w:divBdr>
        <w:top w:val="none" w:sz="0" w:space="0" w:color="auto"/>
        <w:left w:val="none" w:sz="0" w:space="0" w:color="auto"/>
        <w:bottom w:val="none" w:sz="0" w:space="0" w:color="auto"/>
        <w:right w:val="none" w:sz="0" w:space="0" w:color="auto"/>
      </w:divBdr>
    </w:div>
    <w:div w:id="693657704">
      <w:bodyDiv w:val="1"/>
      <w:marLeft w:val="0"/>
      <w:marRight w:val="0"/>
      <w:marTop w:val="0"/>
      <w:marBottom w:val="0"/>
      <w:divBdr>
        <w:top w:val="none" w:sz="0" w:space="0" w:color="auto"/>
        <w:left w:val="none" w:sz="0" w:space="0" w:color="auto"/>
        <w:bottom w:val="none" w:sz="0" w:space="0" w:color="auto"/>
        <w:right w:val="none" w:sz="0" w:space="0" w:color="auto"/>
      </w:divBdr>
    </w:div>
    <w:div w:id="1467430459">
      <w:bodyDiv w:val="1"/>
      <w:marLeft w:val="0"/>
      <w:marRight w:val="0"/>
      <w:marTop w:val="0"/>
      <w:marBottom w:val="0"/>
      <w:divBdr>
        <w:top w:val="none" w:sz="0" w:space="0" w:color="auto"/>
        <w:left w:val="none" w:sz="0" w:space="0" w:color="auto"/>
        <w:bottom w:val="none" w:sz="0" w:space="0" w:color="auto"/>
        <w:right w:val="none" w:sz="0" w:space="0" w:color="auto"/>
      </w:divBdr>
    </w:div>
    <w:div w:id="1867718873">
      <w:bodyDiv w:val="1"/>
      <w:marLeft w:val="0"/>
      <w:marRight w:val="0"/>
      <w:marTop w:val="0"/>
      <w:marBottom w:val="0"/>
      <w:divBdr>
        <w:top w:val="none" w:sz="0" w:space="0" w:color="auto"/>
        <w:left w:val="none" w:sz="0" w:space="0" w:color="auto"/>
        <w:bottom w:val="none" w:sz="0" w:space="0" w:color="auto"/>
        <w:right w:val="none" w:sz="0" w:space="0" w:color="auto"/>
      </w:divBdr>
    </w:div>
    <w:div w:id="1967155773">
      <w:bodyDiv w:val="1"/>
      <w:marLeft w:val="0"/>
      <w:marRight w:val="0"/>
      <w:marTop w:val="0"/>
      <w:marBottom w:val="0"/>
      <w:divBdr>
        <w:top w:val="none" w:sz="0" w:space="0" w:color="auto"/>
        <w:left w:val="none" w:sz="0" w:space="0" w:color="auto"/>
        <w:bottom w:val="none" w:sz="0" w:space="0" w:color="auto"/>
        <w:right w:val="none" w:sz="0" w:space="0" w:color="auto"/>
      </w:divBdr>
    </w:div>
    <w:div w:id="20620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hrona.danych@crs-bielany.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crs-bielany.wa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C070-7799-4267-B9EC-F70440DD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3022</Words>
  <Characters>18136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Umowa nr</vt:lpstr>
    </vt:vector>
  </TitlesOfParts>
  <Company>kancelaria</Company>
  <LinksUpToDate>false</LinksUpToDate>
  <CharactersWithSpaces>21116</CharactersWithSpaces>
  <SharedDoc>false</SharedDoc>
  <HLinks>
    <vt:vector size="12" baseType="variant">
      <vt:variant>
        <vt:i4>8060948</vt:i4>
      </vt:variant>
      <vt:variant>
        <vt:i4>3</vt:i4>
      </vt:variant>
      <vt:variant>
        <vt:i4>0</vt:i4>
      </vt:variant>
      <vt:variant>
        <vt:i4>5</vt:i4>
      </vt:variant>
      <vt:variant>
        <vt:lpwstr>mailto:ochrona.danych@crs-bielany.waw.pl</vt:lpwstr>
      </vt:variant>
      <vt:variant>
        <vt:lpwstr/>
      </vt:variant>
      <vt:variant>
        <vt:i4>8060948</vt:i4>
      </vt:variant>
      <vt:variant>
        <vt:i4>0</vt:i4>
      </vt:variant>
      <vt:variant>
        <vt:i4>0</vt:i4>
      </vt:variant>
      <vt:variant>
        <vt:i4>5</vt:i4>
      </vt:variant>
      <vt:variant>
        <vt:lpwstr>mailto:ochrona.danych@crs-bielany.waw.pl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ag</dc:creator>
  <cp:keywords/>
  <cp:lastModifiedBy>Olga Pełka</cp:lastModifiedBy>
  <cp:revision>11</cp:revision>
  <cp:lastPrinted>2017-08-17T12:09:00Z</cp:lastPrinted>
  <dcterms:created xsi:type="dcterms:W3CDTF">2021-02-16T13:37:00Z</dcterms:created>
  <dcterms:modified xsi:type="dcterms:W3CDTF">2021-08-31T08:04:00Z</dcterms:modified>
</cp:coreProperties>
</file>