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F8D1" w14:textId="554C692B" w:rsidR="00BD155E" w:rsidRDefault="00BD155E" w:rsidP="00BD155E">
      <w:pPr>
        <w:spacing w:line="276" w:lineRule="auto"/>
        <w:ind w:left="720" w:hanging="360"/>
        <w:jc w:val="right"/>
      </w:pPr>
      <w:r>
        <w:t xml:space="preserve">Załącznik Nr 2 </w:t>
      </w:r>
    </w:p>
    <w:p w14:paraId="0BADE263" w14:textId="28D29C06" w:rsidR="00BD155E" w:rsidRDefault="00BD155E" w:rsidP="00B50B93">
      <w:pPr>
        <w:spacing w:line="276" w:lineRule="auto"/>
        <w:ind w:left="720" w:hanging="360"/>
        <w:jc w:val="both"/>
      </w:pPr>
    </w:p>
    <w:p w14:paraId="007D2DBB" w14:textId="16C7477F" w:rsidR="00BD155E" w:rsidRPr="00BD155E" w:rsidRDefault="00BD155E" w:rsidP="00BD155E">
      <w:pPr>
        <w:spacing w:line="276" w:lineRule="auto"/>
        <w:ind w:left="720" w:hanging="360"/>
        <w:jc w:val="center"/>
        <w:rPr>
          <w:b/>
          <w:u w:val="single"/>
        </w:rPr>
      </w:pPr>
      <w:r w:rsidRPr="00BD155E">
        <w:rPr>
          <w:b/>
          <w:u w:val="single"/>
        </w:rPr>
        <w:t>ZAKRES PRAC</w:t>
      </w:r>
      <w:r w:rsidR="00261FB7">
        <w:rPr>
          <w:b/>
          <w:u w:val="single"/>
        </w:rPr>
        <w:t>:</w:t>
      </w:r>
      <w:r w:rsidRPr="00BD155E">
        <w:rPr>
          <w:b/>
          <w:u w:val="single"/>
        </w:rPr>
        <w:t xml:space="preserve"> </w:t>
      </w:r>
      <w:r w:rsidR="00261FB7" w:rsidRPr="00BD155E">
        <w:rPr>
          <w:b/>
          <w:u w:val="single"/>
        </w:rPr>
        <w:t>MONTAŻ</w:t>
      </w:r>
      <w:r w:rsidR="00261FB7">
        <w:rPr>
          <w:b/>
          <w:u w:val="single"/>
        </w:rPr>
        <w:t xml:space="preserve"> I</w:t>
      </w:r>
      <w:r w:rsidR="00261FB7" w:rsidRPr="00BD155E">
        <w:rPr>
          <w:b/>
          <w:u w:val="single"/>
        </w:rPr>
        <w:t xml:space="preserve"> </w:t>
      </w:r>
      <w:r w:rsidRPr="00BD155E">
        <w:rPr>
          <w:b/>
          <w:u w:val="single"/>
        </w:rPr>
        <w:t>DEMONTAŻ HAL PNEUMATYCZNYCH</w:t>
      </w:r>
    </w:p>
    <w:p w14:paraId="32B86487" w14:textId="760E8915" w:rsidR="00BD155E" w:rsidRPr="00BD155E" w:rsidRDefault="00BD155E" w:rsidP="00BD155E">
      <w:pPr>
        <w:spacing w:line="276" w:lineRule="auto"/>
        <w:ind w:left="720" w:hanging="360"/>
        <w:jc w:val="center"/>
        <w:rPr>
          <w:b/>
          <w:u w:val="single"/>
        </w:rPr>
      </w:pPr>
      <w:r w:rsidRPr="00BD155E">
        <w:rPr>
          <w:b/>
          <w:u w:val="single"/>
        </w:rPr>
        <w:t xml:space="preserve">ORLIK I SYRENKA </w:t>
      </w:r>
    </w:p>
    <w:p w14:paraId="6D9AB0BB" w14:textId="37D45547" w:rsidR="00BD155E" w:rsidRDefault="00BD155E" w:rsidP="00B50B93">
      <w:pPr>
        <w:spacing w:line="276" w:lineRule="auto"/>
        <w:ind w:left="720" w:hanging="360"/>
        <w:jc w:val="both"/>
      </w:pPr>
    </w:p>
    <w:p w14:paraId="049C0BBA" w14:textId="717A8023" w:rsidR="00BA666F" w:rsidRDefault="00BA666F" w:rsidP="00BA666F">
      <w:pPr>
        <w:spacing w:line="276" w:lineRule="auto"/>
        <w:jc w:val="both"/>
        <w:rPr>
          <w:sz w:val="24"/>
          <w:szCs w:val="24"/>
        </w:rPr>
      </w:pPr>
    </w:p>
    <w:p w14:paraId="0392A6F2" w14:textId="2C1B3881" w:rsidR="00BA666F" w:rsidRPr="00EB3E27" w:rsidRDefault="00BA666F" w:rsidP="00BA666F">
      <w:pPr>
        <w:spacing w:line="276" w:lineRule="auto"/>
        <w:jc w:val="both"/>
        <w:rPr>
          <w:sz w:val="24"/>
          <w:szCs w:val="24"/>
        </w:rPr>
      </w:pPr>
    </w:p>
    <w:p w14:paraId="611D0FB1" w14:textId="77777777" w:rsidR="00EB3E27" w:rsidRPr="00EB3E27" w:rsidRDefault="00EB3E27" w:rsidP="00EB3E27">
      <w:pPr>
        <w:pStyle w:val="Akapitzlist"/>
        <w:numPr>
          <w:ilvl w:val="0"/>
          <w:numId w:val="5"/>
        </w:numPr>
        <w:spacing w:line="276" w:lineRule="auto"/>
        <w:jc w:val="both"/>
        <w:rPr>
          <w:u w:val="single"/>
        </w:rPr>
      </w:pPr>
      <w:r w:rsidRPr="00EB3E27">
        <w:rPr>
          <w:u w:val="single"/>
        </w:rPr>
        <w:t>MONTAŻ HAL</w:t>
      </w:r>
    </w:p>
    <w:p w14:paraId="32EFE7F9" w14:textId="77777777" w:rsidR="00EB3E27" w:rsidRPr="00EB3E27" w:rsidRDefault="00EB3E27" w:rsidP="00EB3E27">
      <w:pPr>
        <w:spacing w:line="276" w:lineRule="auto"/>
        <w:ind w:left="720" w:hanging="360"/>
        <w:jc w:val="both"/>
      </w:pPr>
    </w:p>
    <w:p w14:paraId="38A2F9CC" w14:textId="77777777" w:rsidR="00EB3E27" w:rsidRPr="00EB3E27" w:rsidRDefault="00EB3E27" w:rsidP="00EB3E27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B3E27">
        <w:rPr>
          <w:sz w:val="24"/>
          <w:szCs w:val="24"/>
        </w:rPr>
        <w:t>Demontaż fragmentów ogrodzenia w celu stworzenia przestrzeni niezbędnej do wykonania dalszych prac montażowych,</w:t>
      </w:r>
    </w:p>
    <w:p w14:paraId="5F55E5BE" w14:textId="77777777" w:rsidR="00EB3E27" w:rsidRPr="00EB3E27" w:rsidRDefault="00EB3E27" w:rsidP="00EB3E27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B3E27">
        <w:rPr>
          <w:sz w:val="24"/>
          <w:szCs w:val="24"/>
        </w:rPr>
        <w:t>Uzupełnienie brakujących nakrętek z uchem (kotwy)</w:t>
      </w:r>
    </w:p>
    <w:p w14:paraId="7D5B93AB" w14:textId="77777777" w:rsidR="00EB3E27" w:rsidRPr="00EB3E27" w:rsidRDefault="00EB3E27" w:rsidP="00EB3E27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B3E27">
        <w:rPr>
          <w:sz w:val="24"/>
          <w:szCs w:val="24"/>
        </w:rPr>
        <w:t>Montaż kanałów nawiewnych / wywiewnych – tylko Syrenka</w:t>
      </w:r>
    </w:p>
    <w:p w14:paraId="3D3D0BAB" w14:textId="77777777" w:rsidR="00EB3E27" w:rsidRPr="00EB3E27" w:rsidRDefault="00EB3E27" w:rsidP="00EB3E27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B3E27">
        <w:rPr>
          <w:sz w:val="24"/>
          <w:szCs w:val="24"/>
        </w:rPr>
        <w:t>Montaż (postawienie) hal,</w:t>
      </w:r>
    </w:p>
    <w:p w14:paraId="69F58565" w14:textId="77777777" w:rsidR="00EB3E27" w:rsidRPr="00EB3E27" w:rsidRDefault="00EB3E27" w:rsidP="00EB3E27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B3E27">
        <w:rPr>
          <w:sz w:val="24"/>
          <w:szCs w:val="24"/>
        </w:rPr>
        <w:t>Montaż oświetlenia głównego i awaryjnego wraz ze sprawdzeniem poprawności działania,</w:t>
      </w:r>
    </w:p>
    <w:p w14:paraId="0B0B7193" w14:textId="77777777" w:rsidR="00EB3E27" w:rsidRPr="00EB3E27" w:rsidRDefault="00EB3E27" w:rsidP="00EB3E27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B3E27">
        <w:rPr>
          <w:sz w:val="24"/>
          <w:szCs w:val="24"/>
        </w:rPr>
        <w:t>Montaż kamer wizyjnych wraz z okablowaniem – sprawdzenie poprawności działania</w:t>
      </w:r>
    </w:p>
    <w:p w14:paraId="5110CDDF" w14:textId="77777777" w:rsidR="00EB3E27" w:rsidRPr="00EB3E27" w:rsidRDefault="00EB3E27" w:rsidP="00EB3E27">
      <w:pPr>
        <w:pStyle w:val="Akapitzlist"/>
        <w:numPr>
          <w:ilvl w:val="0"/>
          <w:numId w:val="5"/>
        </w:numPr>
        <w:spacing w:line="276" w:lineRule="auto"/>
        <w:jc w:val="both"/>
        <w:rPr>
          <w:u w:val="single"/>
        </w:rPr>
      </w:pPr>
      <w:r w:rsidRPr="00EB3E27">
        <w:rPr>
          <w:sz w:val="24"/>
          <w:szCs w:val="24"/>
        </w:rPr>
        <w:t>Usunięcie wszelkich elementów nie należących do wyposażenia hali.</w:t>
      </w:r>
      <w:r w:rsidRPr="00EB3E27">
        <w:rPr>
          <w:u w:val="single"/>
        </w:rPr>
        <w:t xml:space="preserve"> </w:t>
      </w:r>
    </w:p>
    <w:p w14:paraId="0CB6CA11" w14:textId="77777777" w:rsidR="00EB3E27" w:rsidRPr="00EB3E27" w:rsidRDefault="00EB3E27" w:rsidP="00EB3E27">
      <w:pPr>
        <w:spacing w:line="276" w:lineRule="auto"/>
        <w:ind w:left="360"/>
        <w:jc w:val="both"/>
        <w:rPr>
          <w:u w:val="single"/>
        </w:rPr>
      </w:pPr>
    </w:p>
    <w:p w14:paraId="5B72B0C9" w14:textId="77777777" w:rsidR="00EB3E27" w:rsidRPr="00EB3E27" w:rsidRDefault="00EB3E27" w:rsidP="00EB3E27">
      <w:pPr>
        <w:pStyle w:val="Akapitzlist"/>
        <w:numPr>
          <w:ilvl w:val="0"/>
          <w:numId w:val="7"/>
        </w:numPr>
        <w:spacing w:line="276" w:lineRule="auto"/>
        <w:rPr>
          <w:u w:val="single"/>
        </w:rPr>
      </w:pPr>
      <w:r w:rsidRPr="00EB3E27">
        <w:rPr>
          <w:u w:val="single"/>
        </w:rPr>
        <w:t>DEMONTAŻ HAL</w:t>
      </w:r>
    </w:p>
    <w:p w14:paraId="59F4FB37" w14:textId="77777777" w:rsidR="00EB3E27" w:rsidRPr="00EB3E27" w:rsidRDefault="00EB3E27" w:rsidP="00EB3E27">
      <w:pPr>
        <w:spacing w:line="276" w:lineRule="auto"/>
        <w:ind w:left="720" w:hanging="360"/>
        <w:jc w:val="both"/>
      </w:pPr>
    </w:p>
    <w:p w14:paraId="265651E9" w14:textId="77777777" w:rsidR="00EB3E27" w:rsidRPr="00EB3E27" w:rsidRDefault="00EB3E27" w:rsidP="00EB3E27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EB3E27">
        <w:rPr>
          <w:sz w:val="24"/>
          <w:szCs w:val="24"/>
        </w:rPr>
        <w:t xml:space="preserve">Demontaż oświetlenia głównego i awaryjnego wraz z </w:t>
      </w:r>
      <w:bookmarkStart w:id="0" w:name="_Hlk1394237"/>
      <w:r w:rsidRPr="00EB3E27">
        <w:rPr>
          <w:sz w:val="24"/>
          <w:szCs w:val="24"/>
        </w:rPr>
        <w:t>ułożeniem w pomieszczeniu gospodarczym – wskazanym przez Zamawiającego,</w:t>
      </w:r>
    </w:p>
    <w:p w14:paraId="589124D2" w14:textId="77777777" w:rsidR="00EB3E27" w:rsidRPr="00EB3E27" w:rsidRDefault="00EB3E27" w:rsidP="00EB3E27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EB3E27">
        <w:rPr>
          <w:sz w:val="24"/>
          <w:szCs w:val="24"/>
        </w:rPr>
        <w:t>Demontaż kamer wizyjnych wraz z okablowaniem – przekazanie pracownikowi CRS Bielany</w:t>
      </w:r>
    </w:p>
    <w:bookmarkEnd w:id="0"/>
    <w:p w14:paraId="533E6993" w14:textId="77777777" w:rsidR="00EB3E27" w:rsidRPr="00EB3E27" w:rsidRDefault="00EB3E27" w:rsidP="00EB3E27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EB3E27">
        <w:rPr>
          <w:sz w:val="24"/>
          <w:szCs w:val="24"/>
        </w:rPr>
        <w:t>Pogrupowanie na sekcje i zwinięcie lin stalowych (z szeklami) wraz z ułożeniem w pomieszczeniu gospodarczym – wskazanym przez Zamawiającego,</w:t>
      </w:r>
    </w:p>
    <w:p w14:paraId="1C650BB7" w14:textId="77777777" w:rsidR="00EB3E27" w:rsidRPr="00EB3E27" w:rsidRDefault="00EB3E27" w:rsidP="00EB3E27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EB3E27">
        <w:rPr>
          <w:sz w:val="24"/>
          <w:szCs w:val="24"/>
        </w:rPr>
        <w:t>Rolowanie wszystkich powłok hali (każda osobno),</w:t>
      </w:r>
    </w:p>
    <w:p w14:paraId="6B7F20C1" w14:textId="77777777" w:rsidR="00EB3E27" w:rsidRPr="00EB3E27" w:rsidRDefault="00EB3E27" w:rsidP="00EB3E27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EB3E27">
        <w:rPr>
          <w:sz w:val="24"/>
          <w:szCs w:val="24"/>
        </w:rPr>
        <w:t>Umieszczenie powłok hali w pomieszczeniu gospodarczym – wskazanym przez Zamawiającego,</w:t>
      </w:r>
    </w:p>
    <w:p w14:paraId="07186B93" w14:textId="77777777" w:rsidR="00EB3E27" w:rsidRPr="00EB3E27" w:rsidRDefault="00EB3E27" w:rsidP="00EB3E27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EB3E27">
        <w:rPr>
          <w:sz w:val="24"/>
          <w:szCs w:val="24"/>
        </w:rPr>
        <w:t>Zakrycie kotew deklami ze sztuczną murawą (odpowiednie ponumerowane dekle do odpowiednich otworów),</w:t>
      </w:r>
    </w:p>
    <w:p w14:paraId="4EE3A9C3" w14:textId="77777777" w:rsidR="00EB3E27" w:rsidRPr="00EB3E27" w:rsidRDefault="00EB3E27" w:rsidP="00EB3E27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EB3E27">
        <w:rPr>
          <w:sz w:val="24"/>
          <w:szCs w:val="24"/>
        </w:rPr>
        <w:t>Demontaż kanałów nawiewnych / wywiewnych oraz zabezpieczenie ich przed uszkodzeniem,</w:t>
      </w:r>
    </w:p>
    <w:p w14:paraId="0EF482FF" w14:textId="77777777" w:rsidR="00EB3E27" w:rsidRPr="00EB3E27" w:rsidRDefault="00EB3E27" w:rsidP="00EB3E27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EB3E27">
        <w:rPr>
          <w:sz w:val="24"/>
          <w:szCs w:val="24"/>
        </w:rPr>
        <w:t>Montaż brakujących fragmentów ogrodzenia zdemontowanych na czas funkcjonowania hali pneumatycznej,</w:t>
      </w:r>
    </w:p>
    <w:p w14:paraId="55522C5B" w14:textId="77777777" w:rsidR="00EB3E27" w:rsidRPr="00EB3E27" w:rsidRDefault="00EB3E27" w:rsidP="00EB3E27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EB3E27">
        <w:rPr>
          <w:sz w:val="24"/>
          <w:szCs w:val="24"/>
        </w:rPr>
        <w:t>Mocowanie piłko chwytów zdemontowanych na czas funkcjonowania hali pneumatycznej,</w:t>
      </w:r>
    </w:p>
    <w:p w14:paraId="4C7C6FFB" w14:textId="77777777" w:rsidR="00EB3E27" w:rsidRPr="00EB3E27" w:rsidRDefault="00EB3E27" w:rsidP="00EB3E27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EB3E27">
        <w:rPr>
          <w:sz w:val="24"/>
          <w:szCs w:val="24"/>
        </w:rPr>
        <w:t xml:space="preserve">Zabezpieczenie drzwi obrotowych i awaryjnych pod kątem bezpieczeństwa użytkowników boiska, </w:t>
      </w:r>
    </w:p>
    <w:p w14:paraId="5CE0D09D" w14:textId="77777777" w:rsidR="00EB3E27" w:rsidRPr="00EB3E27" w:rsidRDefault="00EB3E27" w:rsidP="00EB3E27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EB3E27">
        <w:rPr>
          <w:sz w:val="24"/>
          <w:szCs w:val="24"/>
        </w:rPr>
        <w:t xml:space="preserve">Zabezpieczenie wszystkich elementów hali (elektryczne, mechaniczne i inne) pod kątem zachowania bezpieczeństwa użytkowników.    </w:t>
      </w:r>
    </w:p>
    <w:p w14:paraId="37B00E79" w14:textId="77777777" w:rsidR="00EB3E27" w:rsidRDefault="00EB3E27" w:rsidP="00EB3E27">
      <w:pPr>
        <w:spacing w:line="276" w:lineRule="auto"/>
        <w:ind w:left="360"/>
        <w:jc w:val="both"/>
        <w:rPr>
          <w:sz w:val="24"/>
          <w:szCs w:val="24"/>
        </w:rPr>
      </w:pPr>
    </w:p>
    <w:p w14:paraId="28CF4F74" w14:textId="6868B78F" w:rsidR="009779B7" w:rsidRPr="001B62F6" w:rsidRDefault="009779B7" w:rsidP="00480EED">
      <w:pPr>
        <w:pStyle w:val="Akapitzlist"/>
        <w:spacing w:line="276" w:lineRule="auto"/>
        <w:jc w:val="both"/>
        <w:rPr>
          <w:sz w:val="24"/>
          <w:szCs w:val="24"/>
        </w:rPr>
      </w:pPr>
    </w:p>
    <w:sectPr w:rsidR="009779B7" w:rsidRPr="001B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B4110"/>
    <w:multiLevelType w:val="hybridMultilevel"/>
    <w:tmpl w:val="6E1EFA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6D16"/>
    <w:multiLevelType w:val="hybridMultilevel"/>
    <w:tmpl w:val="1A36F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84905"/>
    <w:multiLevelType w:val="hybridMultilevel"/>
    <w:tmpl w:val="AFC00188"/>
    <w:lvl w:ilvl="0" w:tplc="32C041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D30D5"/>
    <w:multiLevelType w:val="hybridMultilevel"/>
    <w:tmpl w:val="07A486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032502">
    <w:abstractNumId w:val="3"/>
  </w:num>
  <w:num w:numId="2" w16cid:durableId="1502042001">
    <w:abstractNumId w:val="1"/>
  </w:num>
  <w:num w:numId="3" w16cid:durableId="1665841">
    <w:abstractNumId w:val="0"/>
  </w:num>
  <w:num w:numId="4" w16cid:durableId="905527480">
    <w:abstractNumId w:val="2"/>
  </w:num>
  <w:num w:numId="5" w16cid:durableId="2067220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4818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754947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56028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2C"/>
    <w:rsid w:val="00001641"/>
    <w:rsid w:val="00024029"/>
    <w:rsid w:val="000A32D6"/>
    <w:rsid w:val="000F63F3"/>
    <w:rsid w:val="00193B2E"/>
    <w:rsid w:val="001B62F6"/>
    <w:rsid w:val="002300D3"/>
    <w:rsid w:val="00261FB7"/>
    <w:rsid w:val="003266C5"/>
    <w:rsid w:val="00480EED"/>
    <w:rsid w:val="00830A91"/>
    <w:rsid w:val="00871B6F"/>
    <w:rsid w:val="008900A5"/>
    <w:rsid w:val="00933F02"/>
    <w:rsid w:val="009779B7"/>
    <w:rsid w:val="00A61DE3"/>
    <w:rsid w:val="00B50B93"/>
    <w:rsid w:val="00BA666F"/>
    <w:rsid w:val="00BD155E"/>
    <w:rsid w:val="00BE1E2C"/>
    <w:rsid w:val="00BF015E"/>
    <w:rsid w:val="00C142D9"/>
    <w:rsid w:val="00D427B7"/>
    <w:rsid w:val="00EB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9993"/>
  <w15:chartTrackingRefBased/>
  <w15:docId w15:val="{639AEE9E-7373-4C2F-993D-1941B404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Turlejski</dc:creator>
  <cp:keywords/>
  <dc:description/>
  <cp:lastModifiedBy>Mirosław Kozłowski</cp:lastModifiedBy>
  <cp:revision>4</cp:revision>
  <dcterms:created xsi:type="dcterms:W3CDTF">2023-09-01T07:53:00Z</dcterms:created>
  <dcterms:modified xsi:type="dcterms:W3CDTF">2023-09-01T08:49:00Z</dcterms:modified>
</cp:coreProperties>
</file>