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F35C" w14:textId="77777777" w:rsidR="004536EA" w:rsidRDefault="004536EA" w:rsidP="00954154">
      <w:pPr>
        <w:jc w:val="center"/>
        <w:rPr>
          <w:b/>
          <w:bCs/>
          <w:sz w:val="28"/>
          <w:szCs w:val="28"/>
          <w:u w:val="single"/>
        </w:rPr>
      </w:pPr>
    </w:p>
    <w:p w14:paraId="609AB3AB" w14:textId="77777777" w:rsidR="004536EA" w:rsidRDefault="004536EA" w:rsidP="00954154">
      <w:pPr>
        <w:jc w:val="center"/>
        <w:rPr>
          <w:b/>
          <w:bCs/>
          <w:sz w:val="28"/>
          <w:szCs w:val="28"/>
          <w:u w:val="single"/>
        </w:rPr>
      </w:pPr>
    </w:p>
    <w:p w14:paraId="656643A8" w14:textId="259502D7" w:rsidR="00714A69" w:rsidRDefault="00714A69" w:rsidP="00954154">
      <w:pPr>
        <w:jc w:val="center"/>
        <w:rPr>
          <w:b/>
          <w:bCs/>
          <w:sz w:val="28"/>
          <w:szCs w:val="28"/>
          <w:u w:val="single"/>
        </w:rPr>
      </w:pPr>
      <w:r w:rsidRPr="00474669">
        <w:rPr>
          <w:b/>
          <w:bCs/>
          <w:sz w:val="28"/>
          <w:szCs w:val="28"/>
          <w:u w:val="single"/>
        </w:rPr>
        <w:t>SZCZEGÓŁOWOŚĆ DO ZAPYTANIA OFERTOWEGO</w:t>
      </w:r>
    </w:p>
    <w:p w14:paraId="4A60534E" w14:textId="77777777" w:rsidR="004536EA" w:rsidRPr="00474669" w:rsidRDefault="004536EA" w:rsidP="00954154">
      <w:pPr>
        <w:jc w:val="center"/>
        <w:rPr>
          <w:b/>
          <w:bCs/>
          <w:sz w:val="28"/>
          <w:szCs w:val="28"/>
          <w:u w:val="single"/>
        </w:rPr>
      </w:pPr>
    </w:p>
    <w:p w14:paraId="1F3E6AAF" w14:textId="77777777" w:rsidR="00714A69" w:rsidRPr="00474669" w:rsidRDefault="00714A69" w:rsidP="00714A69">
      <w:pPr>
        <w:rPr>
          <w:b/>
          <w:bCs/>
          <w:sz w:val="20"/>
          <w:szCs w:val="20"/>
          <w:u w:val="single"/>
        </w:rPr>
      </w:pPr>
      <w:r w:rsidRPr="00474669">
        <w:rPr>
          <w:b/>
          <w:bCs/>
          <w:sz w:val="20"/>
          <w:szCs w:val="20"/>
          <w:u w:val="single"/>
        </w:rPr>
        <w:t>Ad. pkt.1 - Szczegóły dotyczące zamówienia – „Kanapa na wymiar – hol”:</w:t>
      </w:r>
    </w:p>
    <w:p w14:paraId="388F8F92" w14:textId="4D7614F0" w:rsidR="00714A69" w:rsidRPr="00474669" w:rsidRDefault="00714A69" w:rsidP="00714A69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 xml:space="preserve">Kanapy </w:t>
      </w:r>
      <w:r w:rsidR="00FF7185" w:rsidRPr="00474669">
        <w:rPr>
          <w:sz w:val="20"/>
          <w:szCs w:val="20"/>
        </w:rPr>
        <w:t xml:space="preserve">winny być </w:t>
      </w:r>
      <w:r w:rsidRPr="00474669">
        <w:rPr>
          <w:sz w:val="20"/>
          <w:szCs w:val="20"/>
        </w:rPr>
        <w:t>wykonane na podobieństwo</w:t>
      </w:r>
      <w:r w:rsidR="00FF7185" w:rsidRPr="00474669">
        <w:rPr>
          <w:sz w:val="20"/>
          <w:szCs w:val="20"/>
        </w:rPr>
        <w:t xml:space="preserve">  i wg. zdjęcia</w:t>
      </w:r>
      <w:r w:rsidR="0070752D" w:rsidRPr="00474669">
        <w:rPr>
          <w:sz w:val="20"/>
          <w:szCs w:val="20"/>
        </w:rPr>
        <w:t xml:space="preserve"> i rysunku poglądowego</w:t>
      </w:r>
      <w:r w:rsidR="00FF7185" w:rsidRPr="00474669">
        <w:rPr>
          <w:sz w:val="20"/>
          <w:szCs w:val="20"/>
        </w:rPr>
        <w:t xml:space="preserve"> -</w:t>
      </w:r>
      <w:r w:rsidRPr="00474669">
        <w:rPr>
          <w:sz w:val="20"/>
          <w:szCs w:val="20"/>
        </w:rPr>
        <w:t xml:space="preserve"> w załączeniu</w:t>
      </w:r>
    </w:p>
    <w:p w14:paraId="76839F44" w14:textId="41973C63" w:rsidR="00714A69" w:rsidRPr="00474669" w:rsidRDefault="009708F3" w:rsidP="00714A69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>Długość kanap</w:t>
      </w:r>
      <w:r w:rsidR="00714A69" w:rsidRPr="00474669">
        <w:rPr>
          <w:sz w:val="20"/>
          <w:szCs w:val="20"/>
        </w:rPr>
        <w:t>:</w:t>
      </w:r>
      <w:r w:rsidRPr="00474669">
        <w:rPr>
          <w:sz w:val="20"/>
          <w:szCs w:val="20"/>
        </w:rPr>
        <w:t xml:space="preserve"> 1</w:t>
      </w:r>
      <w:r w:rsidR="004536EA">
        <w:rPr>
          <w:sz w:val="20"/>
          <w:szCs w:val="20"/>
        </w:rPr>
        <w:t>2</w:t>
      </w:r>
      <w:r w:rsidRPr="00474669">
        <w:rPr>
          <w:sz w:val="20"/>
          <w:szCs w:val="20"/>
        </w:rPr>
        <w:t>0 cm</w:t>
      </w:r>
    </w:p>
    <w:p w14:paraId="35CB63DA" w14:textId="77777777" w:rsidR="007E6E32" w:rsidRPr="00474669" w:rsidRDefault="007E6E32" w:rsidP="007E6E3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 xml:space="preserve">Rodzaj  tapicerki: welur odporny na ścieranie i zabrudzenia tkaniny np. </w:t>
      </w:r>
      <w:r w:rsidRPr="004536EA">
        <w:rPr>
          <w:b/>
          <w:bCs/>
          <w:sz w:val="20"/>
          <w:szCs w:val="20"/>
        </w:rPr>
        <w:t>JUPITER</w:t>
      </w:r>
      <w:r w:rsidRPr="00474669">
        <w:rPr>
          <w:sz w:val="20"/>
          <w:szCs w:val="20"/>
        </w:rPr>
        <w:t xml:space="preserve"> / gramatura 400g/m2, ścieralność 90 000 cykli (lub do uzgodnienia) </w:t>
      </w:r>
    </w:p>
    <w:p w14:paraId="6D4E51FC" w14:textId="1E7B04E0" w:rsidR="007E6E32" w:rsidRPr="00474669" w:rsidRDefault="007E6E32" w:rsidP="007E6E3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 xml:space="preserve">Kolor tapicerki: </w:t>
      </w:r>
      <w:r w:rsidRPr="004536EA">
        <w:rPr>
          <w:b/>
          <w:bCs/>
          <w:sz w:val="20"/>
          <w:szCs w:val="20"/>
        </w:rPr>
        <w:t>granat</w:t>
      </w:r>
      <w:r w:rsidRPr="00474669">
        <w:rPr>
          <w:sz w:val="20"/>
          <w:szCs w:val="20"/>
        </w:rPr>
        <w:t xml:space="preserve"> (lub do uzgodnienia)</w:t>
      </w:r>
    </w:p>
    <w:p w14:paraId="2AD8A113" w14:textId="77777777" w:rsidR="002A6576" w:rsidRPr="00474669" w:rsidRDefault="00451E5D" w:rsidP="007E6E3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>Kanapa obita tapicerką (w uzgodnionej tkaninie i kolorze) ze wszystkich stron</w:t>
      </w:r>
      <w:r w:rsidR="009708F3" w:rsidRPr="00474669">
        <w:rPr>
          <w:sz w:val="20"/>
          <w:szCs w:val="20"/>
        </w:rPr>
        <w:t xml:space="preserve"> (dopuszcza się inn</w:t>
      </w:r>
      <w:r w:rsidR="0070752D" w:rsidRPr="00474669">
        <w:rPr>
          <w:sz w:val="20"/>
          <w:szCs w:val="20"/>
        </w:rPr>
        <w:t>ą</w:t>
      </w:r>
      <w:r w:rsidR="009708F3" w:rsidRPr="00474669">
        <w:rPr>
          <w:sz w:val="20"/>
          <w:szCs w:val="20"/>
        </w:rPr>
        <w:t xml:space="preserve"> tkaninę na plecach kanapy</w:t>
      </w:r>
      <w:r w:rsidR="0070752D" w:rsidRPr="00474669">
        <w:rPr>
          <w:sz w:val="20"/>
          <w:szCs w:val="20"/>
        </w:rPr>
        <w:t xml:space="preserve"> w kolorze</w:t>
      </w:r>
      <w:r w:rsidR="002A6576" w:rsidRPr="00474669">
        <w:rPr>
          <w:sz w:val="20"/>
          <w:szCs w:val="20"/>
        </w:rPr>
        <w:t xml:space="preserve"> i strukturze </w:t>
      </w:r>
      <w:r w:rsidR="0070752D" w:rsidRPr="00474669">
        <w:rPr>
          <w:sz w:val="20"/>
          <w:szCs w:val="20"/>
        </w:rPr>
        <w:t>zbliżon</w:t>
      </w:r>
      <w:r w:rsidR="002A6576" w:rsidRPr="00474669">
        <w:rPr>
          <w:sz w:val="20"/>
          <w:szCs w:val="20"/>
        </w:rPr>
        <w:t>ej</w:t>
      </w:r>
      <w:r w:rsidR="0070752D" w:rsidRPr="00474669">
        <w:rPr>
          <w:sz w:val="20"/>
          <w:szCs w:val="20"/>
        </w:rPr>
        <w:t xml:space="preserve"> do tkaniny głównej</w:t>
      </w:r>
      <w:r w:rsidR="009708F3" w:rsidRPr="00474669">
        <w:rPr>
          <w:sz w:val="20"/>
          <w:szCs w:val="20"/>
        </w:rPr>
        <w:t>)</w:t>
      </w:r>
      <w:r w:rsidRPr="00474669">
        <w:rPr>
          <w:sz w:val="20"/>
          <w:szCs w:val="20"/>
        </w:rPr>
        <w:t>,</w:t>
      </w:r>
    </w:p>
    <w:p w14:paraId="542C46F9" w14:textId="6A8D5C2D" w:rsidR="00451E5D" w:rsidRPr="00474669" w:rsidRDefault="002A6576" w:rsidP="007E6E3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>Kanapa</w:t>
      </w:r>
      <w:r w:rsidR="00451E5D" w:rsidRPr="00474669">
        <w:rPr>
          <w:sz w:val="20"/>
          <w:szCs w:val="20"/>
        </w:rPr>
        <w:t xml:space="preserve"> ma być uniwersalna (modułowa) umożliwiająca wolnostojące postawienie w dowolnym miejscu</w:t>
      </w:r>
      <w:r w:rsidRPr="00474669">
        <w:rPr>
          <w:sz w:val="20"/>
          <w:szCs w:val="20"/>
        </w:rPr>
        <w:t xml:space="preserve"> lub w ciągu meblowym</w:t>
      </w:r>
      <w:r w:rsidR="00451E5D" w:rsidRPr="00474669">
        <w:rPr>
          <w:sz w:val="20"/>
          <w:szCs w:val="20"/>
        </w:rPr>
        <w:t xml:space="preserve">. </w:t>
      </w:r>
    </w:p>
    <w:p w14:paraId="5C43166B" w14:textId="19272125" w:rsidR="00451E5D" w:rsidRPr="00474669" w:rsidRDefault="00451E5D" w:rsidP="007E6E3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>Nóżki drewniane ok 10 cm</w:t>
      </w:r>
      <w:r w:rsidR="002A6576" w:rsidRPr="00474669">
        <w:rPr>
          <w:sz w:val="20"/>
          <w:szCs w:val="20"/>
        </w:rPr>
        <w:t xml:space="preserve"> – kolor: jasne drewno</w:t>
      </w:r>
    </w:p>
    <w:p w14:paraId="0A5CBB84" w14:textId="6385215D" w:rsidR="00451E5D" w:rsidRPr="00474669" w:rsidRDefault="00451E5D" w:rsidP="007E6E3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>Wybrane kanapy w uzgodnionych miejscach mają być wyposażone w zaczepy, zapobiegające rozsuwaniu się.</w:t>
      </w:r>
    </w:p>
    <w:p w14:paraId="3E1071C0" w14:textId="67721C4F" w:rsidR="00954154" w:rsidRPr="00474669" w:rsidRDefault="00954154" w:rsidP="007E6E3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474669">
        <w:rPr>
          <w:sz w:val="20"/>
          <w:szCs w:val="20"/>
        </w:rPr>
        <w:t>Wykonawca winien sam określić wymiary kanapy po wymierzeniu przestrzeni do zagospodarowania</w:t>
      </w:r>
    </w:p>
    <w:p w14:paraId="6F26BC30" w14:textId="4F8A4412" w:rsidR="00714A69" w:rsidRDefault="00714A69" w:rsidP="00714A69">
      <w:pPr>
        <w:rPr>
          <w:b/>
          <w:bCs/>
          <w:sz w:val="20"/>
          <w:szCs w:val="20"/>
          <w:u w:val="single"/>
        </w:rPr>
      </w:pPr>
      <w:r w:rsidRPr="00474669">
        <w:rPr>
          <w:b/>
          <w:bCs/>
          <w:sz w:val="20"/>
          <w:szCs w:val="20"/>
          <w:u w:val="single"/>
        </w:rPr>
        <w:t>Ad. pkt.</w:t>
      </w:r>
      <w:r w:rsidR="009708F3" w:rsidRPr="00474669">
        <w:rPr>
          <w:b/>
          <w:bCs/>
          <w:sz w:val="20"/>
          <w:szCs w:val="20"/>
          <w:u w:val="single"/>
        </w:rPr>
        <w:t xml:space="preserve">2 </w:t>
      </w:r>
      <w:r w:rsidRPr="00474669">
        <w:rPr>
          <w:b/>
          <w:bCs/>
          <w:sz w:val="20"/>
          <w:szCs w:val="20"/>
          <w:u w:val="single"/>
        </w:rPr>
        <w:t>-  Szczegóły dotyczące zamówienia – „</w:t>
      </w:r>
      <w:r w:rsidR="002A6576" w:rsidRPr="00474669">
        <w:rPr>
          <w:b/>
          <w:bCs/>
          <w:sz w:val="20"/>
          <w:szCs w:val="20"/>
          <w:u w:val="single"/>
        </w:rPr>
        <w:t>Usługa tapicerska - w</w:t>
      </w:r>
      <w:r w:rsidRPr="00474669">
        <w:rPr>
          <w:b/>
          <w:bCs/>
          <w:sz w:val="20"/>
          <w:szCs w:val="20"/>
          <w:u w:val="single"/>
        </w:rPr>
        <w:t xml:space="preserve">ymiana tapicerki </w:t>
      </w:r>
      <w:r w:rsidR="004536EA">
        <w:rPr>
          <w:b/>
          <w:bCs/>
          <w:sz w:val="20"/>
          <w:szCs w:val="20"/>
          <w:u w:val="single"/>
        </w:rPr>
        <w:t>w kanapie</w:t>
      </w:r>
      <w:r w:rsidRPr="00474669">
        <w:rPr>
          <w:b/>
          <w:bCs/>
          <w:sz w:val="20"/>
          <w:szCs w:val="20"/>
          <w:u w:val="single"/>
        </w:rPr>
        <w:t>:</w:t>
      </w:r>
    </w:p>
    <w:p w14:paraId="20DA22E8" w14:textId="72C2A305" w:rsidR="004536EA" w:rsidRPr="00451E5D" w:rsidRDefault="004536EA" w:rsidP="004536E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451E5D">
        <w:rPr>
          <w:sz w:val="20"/>
          <w:szCs w:val="20"/>
        </w:rPr>
        <w:t>Do wymiany tapicerki przeznaczon</w:t>
      </w:r>
      <w:r>
        <w:rPr>
          <w:sz w:val="20"/>
          <w:szCs w:val="20"/>
        </w:rPr>
        <w:t>a</w:t>
      </w:r>
      <w:r w:rsidRPr="00451E5D">
        <w:rPr>
          <w:sz w:val="20"/>
          <w:szCs w:val="20"/>
        </w:rPr>
        <w:t xml:space="preserve"> </w:t>
      </w:r>
      <w:r>
        <w:rPr>
          <w:sz w:val="20"/>
          <w:szCs w:val="20"/>
        </w:rPr>
        <w:t>jest 1</w:t>
      </w:r>
      <w:r w:rsidRPr="00451E5D">
        <w:rPr>
          <w:sz w:val="20"/>
          <w:szCs w:val="20"/>
        </w:rPr>
        <w:t xml:space="preserve"> sztuk</w:t>
      </w:r>
      <w:r>
        <w:rPr>
          <w:sz w:val="20"/>
          <w:szCs w:val="20"/>
        </w:rPr>
        <w:t>a kanapy</w:t>
      </w:r>
      <w:r w:rsidRPr="00451E5D">
        <w:rPr>
          <w:sz w:val="20"/>
          <w:szCs w:val="20"/>
        </w:rPr>
        <w:t xml:space="preserve"> zabudowan</w:t>
      </w:r>
      <w:r>
        <w:rPr>
          <w:sz w:val="20"/>
          <w:szCs w:val="20"/>
        </w:rPr>
        <w:t>ej</w:t>
      </w:r>
    </w:p>
    <w:p w14:paraId="6B79DAF9" w14:textId="198E60A4" w:rsidR="004536EA" w:rsidRPr="00451E5D" w:rsidRDefault="004536EA" w:rsidP="004536E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451E5D">
        <w:rPr>
          <w:sz w:val="20"/>
          <w:szCs w:val="20"/>
        </w:rPr>
        <w:t xml:space="preserve">Rodzaj  wymienianej tapicerki: welur odporny na ścieranie i zabrudzenia tkaniny </w:t>
      </w:r>
      <w:proofErr w:type="spellStart"/>
      <w:r w:rsidRPr="004536EA">
        <w:rPr>
          <w:rFonts w:ascii="Arial" w:eastAsia="Calibri" w:hAnsi="Arial" w:cs="Arial"/>
          <w:b/>
          <w:bCs/>
          <w:color w:val="000000"/>
          <w:sz w:val="20"/>
          <w:szCs w:val="20"/>
          <w:lang w:eastAsia="hi-IN" w:bidi="hi-IN"/>
        </w:rPr>
        <w:t>Velsoft</w:t>
      </w:r>
      <w:proofErr w:type="spellEnd"/>
      <w:r w:rsidRPr="00451E5D">
        <w:rPr>
          <w:sz w:val="20"/>
          <w:szCs w:val="20"/>
        </w:rPr>
        <w:t xml:space="preserve"> / </w:t>
      </w:r>
      <w:r>
        <w:rPr>
          <w:sz w:val="20"/>
          <w:szCs w:val="20"/>
        </w:rPr>
        <w:t xml:space="preserve">o minimalnych parametrach </w:t>
      </w:r>
      <w:r w:rsidRPr="00451E5D">
        <w:rPr>
          <w:sz w:val="20"/>
          <w:szCs w:val="20"/>
        </w:rPr>
        <w:t xml:space="preserve">gramatura 400g/m2, ścieralność 90 000 cykli (lub do uzgodnienia) </w:t>
      </w:r>
    </w:p>
    <w:p w14:paraId="3CD2613E" w14:textId="56C82F53" w:rsidR="004536EA" w:rsidRPr="00451E5D" w:rsidRDefault="004536EA" w:rsidP="004536E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451E5D">
        <w:rPr>
          <w:sz w:val="20"/>
          <w:szCs w:val="20"/>
        </w:rPr>
        <w:t xml:space="preserve">Kolor wymienianej tapicerki: </w:t>
      </w:r>
      <w:r w:rsidRPr="004536EA">
        <w:rPr>
          <w:sz w:val="20"/>
          <w:szCs w:val="20"/>
        </w:rPr>
        <w:t>Szary – 215</w:t>
      </w:r>
      <w:r>
        <w:rPr>
          <w:sz w:val="20"/>
          <w:szCs w:val="20"/>
        </w:rPr>
        <w:t xml:space="preserve"> (</w:t>
      </w:r>
      <w:r w:rsidRPr="004536EA">
        <w:rPr>
          <w:b/>
          <w:bCs/>
          <w:sz w:val="20"/>
          <w:szCs w:val="20"/>
        </w:rPr>
        <w:t>GREY – 215</w:t>
      </w:r>
      <w:r>
        <w:rPr>
          <w:sz w:val="20"/>
          <w:szCs w:val="20"/>
        </w:rPr>
        <w:t>)</w:t>
      </w:r>
    </w:p>
    <w:p w14:paraId="6DE958D1" w14:textId="77777777" w:rsidR="004536EA" w:rsidRDefault="004536EA" w:rsidP="004536EA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451E5D">
        <w:rPr>
          <w:sz w:val="20"/>
          <w:szCs w:val="20"/>
        </w:rPr>
        <w:t xml:space="preserve">Zdjęcie poglądowe - </w:t>
      </w:r>
      <w:r w:rsidRPr="004536EA">
        <w:rPr>
          <w:sz w:val="20"/>
          <w:szCs w:val="20"/>
        </w:rPr>
        <w:t>w załączeniu</w:t>
      </w:r>
    </w:p>
    <w:p w14:paraId="01AE9E00" w14:textId="30E956B0" w:rsidR="003E5D50" w:rsidRPr="00451E5D" w:rsidRDefault="003E5D50" w:rsidP="004536EA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Szerokość mebla z boczkami: </w:t>
      </w:r>
      <w:r w:rsidRPr="00630F67">
        <w:rPr>
          <w:b/>
          <w:bCs/>
          <w:sz w:val="20"/>
          <w:szCs w:val="20"/>
        </w:rPr>
        <w:t>145 cm</w:t>
      </w:r>
    </w:p>
    <w:p w14:paraId="5BCB5CB0" w14:textId="609ED782" w:rsidR="004536EA" w:rsidRPr="004536EA" w:rsidRDefault="004536EA" w:rsidP="004536EA">
      <w:pPr>
        <w:rPr>
          <w:b/>
          <w:bCs/>
          <w:sz w:val="20"/>
          <w:szCs w:val="20"/>
          <w:u w:val="single"/>
        </w:rPr>
      </w:pPr>
      <w:r w:rsidRPr="004536EA">
        <w:rPr>
          <w:b/>
          <w:bCs/>
          <w:sz w:val="20"/>
          <w:szCs w:val="20"/>
          <w:u w:val="single"/>
        </w:rPr>
        <w:t>Ad. pkt.</w:t>
      </w:r>
      <w:r>
        <w:rPr>
          <w:b/>
          <w:bCs/>
          <w:sz w:val="20"/>
          <w:szCs w:val="20"/>
          <w:u w:val="single"/>
        </w:rPr>
        <w:t>3</w:t>
      </w:r>
      <w:r w:rsidRPr="004536EA">
        <w:rPr>
          <w:b/>
          <w:bCs/>
          <w:sz w:val="20"/>
          <w:szCs w:val="20"/>
          <w:u w:val="single"/>
        </w:rPr>
        <w:t xml:space="preserve"> -  Szczegóły dotyczące zamówienia – „Usługa tapicerska - wymiana tapicerki </w:t>
      </w:r>
      <w:r>
        <w:rPr>
          <w:b/>
          <w:bCs/>
          <w:sz w:val="20"/>
          <w:szCs w:val="20"/>
          <w:u w:val="single"/>
        </w:rPr>
        <w:t>w urządzeniach siłowni</w:t>
      </w:r>
      <w:r w:rsidRPr="004536EA">
        <w:rPr>
          <w:b/>
          <w:bCs/>
          <w:sz w:val="20"/>
          <w:szCs w:val="20"/>
          <w:u w:val="single"/>
        </w:rPr>
        <w:t>:</w:t>
      </w:r>
    </w:p>
    <w:p w14:paraId="4ADE361D" w14:textId="01B13051" w:rsidR="00714A69" w:rsidRPr="00474669" w:rsidRDefault="002A6576" w:rsidP="002A657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74669">
        <w:rPr>
          <w:sz w:val="20"/>
          <w:szCs w:val="20"/>
        </w:rPr>
        <w:t>W</w:t>
      </w:r>
      <w:r w:rsidR="00714A69" w:rsidRPr="00474669">
        <w:rPr>
          <w:sz w:val="20"/>
          <w:szCs w:val="20"/>
        </w:rPr>
        <w:t xml:space="preserve">ymiana tapicerki </w:t>
      </w:r>
      <w:r w:rsidRPr="00474669">
        <w:rPr>
          <w:sz w:val="20"/>
          <w:szCs w:val="20"/>
        </w:rPr>
        <w:t xml:space="preserve">i/lub koszulek w urządzeniach siłowni </w:t>
      </w:r>
      <w:r w:rsidR="00714A69" w:rsidRPr="00474669">
        <w:rPr>
          <w:sz w:val="20"/>
          <w:szCs w:val="20"/>
        </w:rPr>
        <w:t>– tapicerka na elementach miękkich</w:t>
      </w:r>
      <w:r w:rsidRPr="00474669">
        <w:rPr>
          <w:sz w:val="20"/>
          <w:szCs w:val="20"/>
        </w:rPr>
        <w:t xml:space="preserve"> mebli i urządzeniach siłowni, natomiast </w:t>
      </w:r>
      <w:r w:rsidR="00714A69" w:rsidRPr="00474669">
        <w:rPr>
          <w:sz w:val="20"/>
          <w:szCs w:val="20"/>
        </w:rPr>
        <w:t>koszulki – to dodatkowa warstwa ochronna (pasek) takiego samego rodzaju jak tapicerka założona w celu wzmocnienia elementu głównego (tapicerki)</w:t>
      </w:r>
    </w:p>
    <w:p w14:paraId="49CEC18A" w14:textId="57B82052" w:rsidR="00714A69" w:rsidRPr="00474669" w:rsidRDefault="00714A69" w:rsidP="00714A6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74669">
        <w:rPr>
          <w:sz w:val="20"/>
          <w:szCs w:val="20"/>
        </w:rPr>
        <w:t>Rodzaj  wymienianej tapicerki i koszulek</w:t>
      </w:r>
      <w:r w:rsidR="002A6576" w:rsidRPr="00474669">
        <w:rPr>
          <w:sz w:val="20"/>
          <w:szCs w:val="20"/>
        </w:rPr>
        <w:t xml:space="preserve"> w siłowni</w:t>
      </w:r>
      <w:r w:rsidRPr="00474669">
        <w:rPr>
          <w:sz w:val="20"/>
          <w:szCs w:val="20"/>
        </w:rPr>
        <w:t xml:space="preserve">: </w:t>
      </w:r>
      <w:r w:rsidR="00954154" w:rsidRPr="004536EA">
        <w:rPr>
          <w:b/>
          <w:bCs/>
          <w:sz w:val="20"/>
          <w:szCs w:val="20"/>
        </w:rPr>
        <w:t>ekoskóra</w:t>
      </w:r>
      <w:r w:rsidRPr="00474669">
        <w:rPr>
          <w:sz w:val="20"/>
          <w:szCs w:val="20"/>
        </w:rPr>
        <w:t xml:space="preserve"> (</w:t>
      </w:r>
      <w:r w:rsidR="00FA6211" w:rsidRPr="00474669">
        <w:rPr>
          <w:sz w:val="20"/>
          <w:szCs w:val="20"/>
        </w:rPr>
        <w:t xml:space="preserve">lub </w:t>
      </w:r>
      <w:r w:rsidRPr="00474669">
        <w:rPr>
          <w:sz w:val="20"/>
          <w:szCs w:val="20"/>
        </w:rPr>
        <w:t>do uzgodnienia)</w:t>
      </w:r>
    </w:p>
    <w:p w14:paraId="34A3C5F5" w14:textId="77777777" w:rsidR="002A6576" w:rsidRPr="00474669" w:rsidRDefault="00714A69" w:rsidP="002A657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74669">
        <w:rPr>
          <w:sz w:val="20"/>
          <w:szCs w:val="20"/>
        </w:rPr>
        <w:t>Kolor wymienianej tapicerki i koszulek</w:t>
      </w:r>
      <w:r w:rsidR="002A6576" w:rsidRPr="00474669">
        <w:rPr>
          <w:sz w:val="20"/>
          <w:szCs w:val="20"/>
        </w:rPr>
        <w:t xml:space="preserve"> w siłowni</w:t>
      </w:r>
      <w:r w:rsidRPr="00474669">
        <w:rPr>
          <w:sz w:val="20"/>
          <w:szCs w:val="20"/>
        </w:rPr>
        <w:t xml:space="preserve">: </w:t>
      </w:r>
      <w:r w:rsidRPr="004536EA">
        <w:rPr>
          <w:b/>
          <w:bCs/>
          <w:sz w:val="20"/>
          <w:szCs w:val="20"/>
        </w:rPr>
        <w:t>czerwony</w:t>
      </w:r>
      <w:r w:rsidRPr="00474669">
        <w:rPr>
          <w:sz w:val="20"/>
          <w:szCs w:val="20"/>
        </w:rPr>
        <w:t xml:space="preserve"> (</w:t>
      </w:r>
      <w:r w:rsidR="00FA6211" w:rsidRPr="00474669">
        <w:rPr>
          <w:sz w:val="20"/>
          <w:szCs w:val="20"/>
        </w:rPr>
        <w:t xml:space="preserve">lub </w:t>
      </w:r>
      <w:r w:rsidRPr="00474669">
        <w:rPr>
          <w:sz w:val="20"/>
          <w:szCs w:val="20"/>
        </w:rPr>
        <w:t>do uzgodnienia)</w:t>
      </w:r>
    </w:p>
    <w:p w14:paraId="765E6A80" w14:textId="16BF3BA1" w:rsidR="002A6576" w:rsidRPr="00474669" w:rsidRDefault="002A6576" w:rsidP="002A657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74669">
        <w:rPr>
          <w:sz w:val="20"/>
          <w:szCs w:val="20"/>
        </w:rPr>
        <w:t xml:space="preserve">Usługa </w:t>
      </w:r>
      <w:r w:rsidR="00954154" w:rsidRPr="00474669">
        <w:rPr>
          <w:sz w:val="20"/>
          <w:szCs w:val="20"/>
        </w:rPr>
        <w:t>ma być wykonana na miejscu lub u Wykonawcy</w:t>
      </w:r>
    </w:p>
    <w:p w14:paraId="5D087284" w14:textId="77777777" w:rsidR="00954154" w:rsidRPr="00474669" w:rsidRDefault="00954154" w:rsidP="00954154">
      <w:pPr>
        <w:pStyle w:val="Akapitzlist"/>
        <w:ind w:left="1080"/>
        <w:rPr>
          <w:sz w:val="20"/>
          <w:szCs w:val="20"/>
        </w:rPr>
      </w:pPr>
    </w:p>
    <w:p w14:paraId="7A26C309" w14:textId="77777777" w:rsidR="00714A69" w:rsidRPr="00474669" w:rsidRDefault="00714A69" w:rsidP="00FF7185">
      <w:pPr>
        <w:rPr>
          <w:sz w:val="20"/>
          <w:szCs w:val="20"/>
        </w:rPr>
      </w:pPr>
      <w:r w:rsidRPr="00474669">
        <w:rPr>
          <w:sz w:val="20"/>
          <w:szCs w:val="20"/>
        </w:rPr>
        <w:t>Wykonawca na własny koszt, zawarty w cenie usług zobowiązany jest zorganizować transport mebli, demontaż i montaż, wyniesienie i wniesienie.</w:t>
      </w:r>
    </w:p>
    <w:p w14:paraId="629B87A7" w14:textId="0D71DC8B" w:rsidR="00714A69" w:rsidRPr="00474669" w:rsidRDefault="00FA6211">
      <w:pPr>
        <w:rPr>
          <w:sz w:val="20"/>
          <w:szCs w:val="20"/>
        </w:rPr>
      </w:pPr>
      <w:r w:rsidRPr="00474669">
        <w:rPr>
          <w:sz w:val="20"/>
          <w:szCs w:val="20"/>
        </w:rPr>
        <w:t xml:space="preserve">Zamawiający zaleca przeprowadzenie </w:t>
      </w:r>
      <w:r w:rsidR="00714A69" w:rsidRPr="00474669">
        <w:rPr>
          <w:sz w:val="20"/>
          <w:szCs w:val="20"/>
        </w:rPr>
        <w:t xml:space="preserve">wizji lokalnej </w:t>
      </w:r>
      <w:r w:rsidRPr="00474669">
        <w:rPr>
          <w:sz w:val="20"/>
          <w:szCs w:val="20"/>
        </w:rPr>
        <w:t>w dniach (od poniedziałku do piątku) i</w:t>
      </w:r>
      <w:r w:rsidR="00714A69" w:rsidRPr="00474669">
        <w:rPr>
          <w:sz w:val="20"/>
          <w:szCs w:val="20"/>
        </w:rPr>
        <w:t xml:space="preserve"> godzinach </w:t>
      </w:r>
      <w:r w:rsidRPr="00474669">
        <w:rPr>
          <w:sz w:val="20"/>
          <w:szCs w:val="20"/>
        </w:rPr>
        <w:t>(8:00-</w:t>
      </w:r>
      <w:r w:rsidR="002A6576" w:rsidRPr="00474669">
        <w:rPr>
          <w:sz w:val="20"/>
          <w:szCs w:val="20"/>
        </w:rPr>
        <w:t>12</w:t>
      </w:r>
      <w:r w:rsidRPr="00474669">
        <w:rPr>
          <w:sz w:val="20"/>
          <w:szCs w:val="20"/>
        </w:rPr>
        <w:t xml:space="preserve">:00) </w:t>
      </w:r>
      <w:r w:rsidR="00714A69" w:rsidRPr="00474669">
        <w:rPr>
          <w:sz w:val="20"/>
          <w:szCs w:val="20"/>
        </w:rPr>
        <w:t xml:space="preserve">po </w:t>
      </w:r>
      <w:r w:rsidRPr="00474669">
        <w:rPr>
          <w:sz w:val="20"/>
          <w:szCs w:val="20"/>
        </w:rPr>
        <w:t xml:space="preserve">wcześniejszym </w:t>
      </w:r>
      <w:r w:rsidR="00714A69" w:rsidRPr="00474669">
        <w:rPr>
          <w:sz w:val="20"/>
          <w:szCs w:val="20"/>
        </w:rPr>
        <w:t>uzgodnieniu telefonicznym z</w:t>
      </w:r>
      <w:r w:rsidRPr="00474669">
        <w:rPr>
          <w:sz w:val="20"/>
          <w:szCs w:val="20"/>
        </w:rPr>
        <w:t>:</w:t>
      </w:r>
      <w:r w:rsidR="00714A69" w:rsidRPr="00474669">
        <w:rPr>
          <w:sz w:val="20"/>
          <w:szCs w:val="20"/>
        </w:rPr>
        <w:t xml:space="preserve"> </w:t>
      </w:r>
      <w:r w:rsidRPr="00474669">
        <w:rPr>
          <w:sz w:val="20"/>
          <w:szCs w:val="20"/>
        </w:rPr>
        <w:t>Katarzyna Prymek 22/835 00 08 wew. 105</w:t>
      </w:r>
    </w:p>
    <w:sectPr w:rsidR="00714A69" w:rsidRPr="00474669" w:rsidSect="00954154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42A"/>
    <w:multiLevelType w:val="hybridMultilevel"/>
    <w:tmpl w:val="7A40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EA9"/>
    <w:multiLevelType w:val="hybridMultilevel"/>
    <w:tmpl w:val="F8C6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2759"/>
    <w:multiLevelType w:val="hybridMultilevel"/>
    <w:tmpl w:val="E96ED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120D"/>
    <w:multiLevelType w:val="hybridMultilevel"/>
    <w:tmpl w:val="18305F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D43F74"/>
    <w:multiLevelType w:val="hybridMultilevel"/>
    <w:tmpl w:val="07EEA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7427D9"/>
    <w:multiLevelType w:val="hybridMultilevel"/>
    <w:tmpl w:val="E96ED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34998"/>
    <w:multiLevelType w:val="hybridMultilevel"/>
    <w:tmpl w:val="FE08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A56D8"/>
    <w:multiLevelType w:val="hybridMultilevel"/>
    <w:tmpl w:val="4A6E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61178"/>
    <w:multiLevelType w:val="hybridMultilevel"/>
    <w:tmpl w:val="BEAAFB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6B3FC9"/>
    <w:multiLevelType w:val="hybridMultilevel"/>
    <w:tmpl w:val="68F4B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6719">
    <w:abstractNumId w:val="7"/>
  </w:num>
  <w:num w:numId="2" w16cid:durableId="93021979">
    <w:abstractNumId w:val="4"/>
  </w:num>
  <w:num w:numId="3" w16cid:durableId="1826045384">
    <w:abstractNumId w:val="6"/>
  </w:num>
  <w:num w:numId="4" w16cid:durableId="825516463">
    <w:abstractNumId w:val="3"/>
  </w:num>
  <w:num w:numId="5" w16cid:durableId="972710133">
    <w:abstractNumId w:val="5"/>
  </w:num>
  <w:num w:numId="6" w16cid:durableId="202058958">
    <w:abstractNumId w:val="0"/>
  </w:num>
  <w:num w:numId="7" w16cid:durableId="1041049194">
    <w:abstractNumId w:val="2"/>
  </w:num>
  <w:num w:numId="8" w16cid:durableId="144710580">
    <w:abstractNumId w:val="9"/>
  </w:num>
  <w:num w:numId="9" w16cid:durableId="313996177">
    <w:abstractNumId w:val="8"/>
  </w:num>
  <w:num w:numId="10" w16cid:durableId="138158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69"/>
    <w:rsid w:val="002A6576"/>
    <w:rsid w:val="002D2D92"/>
    <w:rsid w:val="002F2CAE"/>
    <w:rsid w:val="00323FF2"/>
    <w:rsid w:val="003E5D50"/>
    <w:rsid w:val="00451E5D"/>
    <w:rsid w:val="004536EA"/>
    <w:rsid w:val="00474669"/>
    <w:rsid w:val="004D0E0C"/>
    <w:rsid w:val="00521C8F"/>
    <w:rsid w:val="00630F67"/>
    <w:rsid w:val="0070752D"/>
    <w:rsid w:val="00714A69"/>
    <w:rsid w:val="007E6E32"/>
    <w:rsid w:val="00954154"/>
    <w:rsid w:val="009708F3"/>
    <w:rsid w:val="00C3453D"/>
    <w:rsid w:val="00D30E73"/>
    <w:rsid w:val="00D351A8"/>
    <w:rsid w:val="00E6522D"/>
    <w:rsid w:val="00FA621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552D"/>
  <w15:chartTrackingRefBased/>
  <w15:docId w15:val="{EF95E878-08CB-4B9E-AEA6-83E68F10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kprymek</dc:creator>
  <cp:keywords/>
  <dc:description/>
  <cp:lastModifiedBy>kprymek</cp:lastModifiedBy>
  <cp:revision>10</cp:revision>
  <cp:lastPrinted>2025-09-04T07:57:00Z</cp:lastPrinted>
  <dcterms:created xsi:type="dcterms:W3CDTF">2024-11-28T16:06:00Z</dcterms:created>
  <dcterms:modified xsi:type="dcterms:W3CDTF">2025-09-04T09:34:00Z</dcterms:modified>
</cp:coreProperties>
</file>