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0B4F" w14:textId="2A735DBD" w:rsidR="00F250D1" w:rsidRPr="0071331B" w:rsidRDefault="00F250D1" w:rsidP="00F250D1">
      <w:pPr>
        <w:jc w:val="right"/>
        <w:rPr>
          <w:sz w:val="24"/>
          <w:szCs w:val="24"/>
          <w:u w:val="single"/>
        </w:rPr>
      </w:pPr>
      <w:r w:rsidRPr="0071331B">
        <w:rPr>
          <w:sz w:val="24"/>
          <w:szCs w:val="24"/>
          <w:u w:val="single"/>
        </w:rPr>
        <w:t>Załącznik nr 2</w:t>
      </w:r>
    </w:p>
    <w:p w14:paraId="1967B08A" w14:textId="77777777" w:rsidR="00F250D1" w:rsidRDefault="00F250D1" w:rsidP="00574A51">
      <w:pPr>
        <w:jc w:val="center"/>
        <w:rPr>
          <w:b/>
          <w:bCs/>
          <w:sz w:val="24"/>
          <w:szCs w:val="24"/>
          <w:u w:val="single"/>
        </w:rPr>
      </w:pPr>
    </w:p>
    <w:p w14:paraId="5DDE0B5C" w14:textId="000E486C" w:rsidR="00574A51" w:rsidRDefault="006024A4" w:rsidP="00574A5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Harmonogram i zakres</w:t>
      </w:r>
      <w:r w:rsidR="00471332" w:rsidRPr="00471332">
        <w:rPr>
          <w:b/>
          <w:bCs/>
          <w:sz w:val="24"/>
          <w:szCs w:val="24"/>
          <w:u w:val="single"/>
        </w:rPr>
        <w:t xml:space="preserve"> przegląd</w:t>
      </w:r>
      <w:r>
        <w:rPr>
          <w:b/>
          <w:bCs/>
          <w:sz w:val="24"/>
          <w:szCs w:val="24"/>
          <w:u w:val="single"/>
        </w:rPr>
        <w:t>ów</w:t>
      </w:r>
      <w:r w:rsidR="00471332" w:rsidRPr="00471332">
        <w:rPr>
          <w:b/>
          <w:bCs/>
          <w:sz w:val="24"/>
          <w:szCs w:val="24"/>
          <w:u w:val="single"/>
        </w:rPr>
        <w:t xml:space="preserve"> budowlan</w:t>
      </w:r>
      <w:r>
        <w:rPr>
          <w:b/>
          <w:bCs/>
          <w:sz w:val="24"/>
          <w:szCs w:val="24"/>
          <w:u w:val="single"/>
        </w:rPr>
        <w:t>ych</w:t>
      </w:r>
      <w:r w:rsidR="00574A51">
        <w:rPr>
          <w:b/>
          <w:bCs/>
          <w:sz w:val="24"/>
          <w:szCs w:val="24"/>
          <w:u w:val="single"/>
        </w:rPr>
        <w:t xml:space="preserve"> obiektów CRS – Bielany</w:t>
      </w:r>
    </w:p>
    <w:p w14:paraId="453F5C81" w14:textId="69F0E93A" w:rsidR="001D55E9" w:rsidRDefault="00471332" w:rsidP="00574A51">
      <w:pPr>
        <w:jc w:val="center"/>
        <w:rPr>
          <w:b/>
          <w:bCs/>
          <w:sz w:val="24"/>
          <w:szCs w:val="24"/>
          <w:u w:val="single"/>
        </w:rPr>
      </w:pPr>
      <w:r w:rsidRPr="00471332">
        <w:rPr>
          <w:b/>
          <w:bCs/>
          <w:sz w:val="24"/>
          <w:szCs w:val="24"/>
          <w:u w:val="single"/>
        </w:rPr>
        <w:t>do wykonania w 2026 roku</w:t>
      </w:r>
    </w:p>
    <w:p w14:paraId="7C2994D1" w14:textId="77777777" w:rsidR="00471332" w:rsidRDefault="00471332" w:rsidP="00471332">
      <w:pPr>
        <w:rPr>
          <w:b/>
          <w:bCs/>
          <w:sz w:val="24"/>
          <w:szCs w:val="24"/>
          <w:u w:val="single"/>
        </w:rPr>
      </w:pPr>
    </w:p>
    <w:p w14:paraId="29C4FBCA" w14:textId="51CDBF54" w:rsidR="00471332" w:rsidRPr="00327EF2" w:rsidRDefault="00471332" w:rsidP="00327EF2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 xml:space="preserve">Przegląd budowlany – </w:t>
      </w:r>
      <w:r w:rsidRPr="00280808">
        <w:rPr>
          <w:b/>
          <w:bCs/>
          <w:sz w:val="24"/>
          <w:szCs w:val="24"/>
          <w:u w:val="single"/>
        </w:rPr>
        <w:t>półroczny</w:t>
      </w:r>
      <w:r w:rsidRPr="00327EF2">
        <w:rPr>
          <w:sz w:val="24"/>
          <w:szCs w:val="24"/>
          <w:u w:val="single"/>
        </w:rPr>
        <w:t xml:space="preserve"> – obiekt Lindego</w:t>
      </w:r>
      <w:r w:rsidR="00327EF2" w:rsidRPr="00327EF2">
        <w:rPr>
          <w:sz w:val="24"/>
          <w:szCs w:val="24"/>
          <w:u w:val="single"/>
        </w:rPr>
        <w:t xml:space="preserve"> 20, Warszawa –</w:t>
      </w:r>
      <w:r w:rsidRPr="00327EF2">
        <w:rPr>
          <w:sz w:val="24"/>
          <w:szCs w:val="24"/>
          <w:u w:val="single"/>
        </w:rPr>
        <w:t xml:space="preserve"> </w:t>
      </w:r>
      <w:r w:rsidRPr="00280808">
        <w:rPr>
          <w:b/>
          <w:bCs/>
          <w:sz w:val="24"/>
          <w:szCs w:val="24"/>
          <w:u w:val="single"/>
        </w:rPr>
        <w:t>szt. 2</w:t>
      </w:r>
    </w:p>
    <w:p w14:paraId="41BF060B" w14:textId="4DB667A4" w:rsidR="00327EF2" w:rsidRDefault="00327EF2" w:rsidP="00471332">
      <w:pPr>
        <w:rPr>
          <w:sz w:val="24"/>
          <w:szCs w:val="24"/>
        </w:rPr>
      </w:pPr>
      <w:r>
        <w:rPr>
          <w:sz w:val="24"/>
          <w:szCs w:val="24"/>
        </w:rPr>
        <w:t>Termin wykonania przeglądu:</w:t>
      </w:r>
    </w:p>
    <w:p w14:paraId="43251BF4" w14:textId="6869E690" w:rsidR="00471332" w:rsidRDefault="00471332" w:rsidP="00471332">
      <w:pPr>
        <w:rPr>
          <w:sz w:val="24"/>
          <w:szCs w:val="24"/>
        </w:rPr>
      </w:pPr>
      <w:r>
        <w:rPr>
          <w:sz w:val="24"/>
          <w:szCs w:val="24"/>
        </w:rPr>
        <w:t>- kwiecień 2026</w:t>
      </w:r>
    </w:p>
    <w:p w14:paraId="4CA12A84" w14:textId="354A1363" w:rsidR="00471332" w:rsidRDefault="00471332" w:rsidP="00471332">
      <w:pPr>
        <w:rPr>
          <w:sz w:val="24"/>
          <w:szCs w:val="24"/>
        </w:rPr>
      </w:pPr>
      <w:r>
        <w:rPr>
          <w:sz w:val="24"/>
          <w:szCs w:val="24"/>
        </w:rPr>
        <w:t>- październik 2026</w:t>
      </w:r>
    </w:p>
    <w:p w14:paraId="42C08164" w14:textId="445B6876" w:rsidR="00471332" w:rsidRPr="00327EF2" w:rsidRDefault="00471332" w:rsidP="00471332">
      <w:p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>Dane budynku:</w:t>
      </w:r>
    </w:p>
    <w:p w14:paraId="32701E11" w14:textId="77777777" w:rsidR="00471332" w:rsidRDefault="00471332" w:rsidP="00471332">
      <w:pPr>
        <w:rPr>
          <w:sz w:val="24"/>
          <w:szCs w:val="24"/>
        </w:rPr>
      </w:pPr>
      <w:r>
        <w:rPr>
          <w:sz w:val="24"/>
          <w:szCs w:val="24"/>
        </w:rPr>
        <w:t>Powierzchnia zabudowy – powyżej 2000 m2</w:t>
      </w:r>
    </w:p>
    <w:p w14:paraId="028E4B41" w14:textId="49ED215A" w:rsidR="00471332" w:rsidRDefault="00471332" w:rsidP="00471332">
      <w:pPr>
        <w:rPr>
          <w:sz w:val="24"/>
          <w:szCs w:val="24"/>
        </w:rPr>
      </w:pPr>
      <w:r>
        <w:rPr>
          <w:sz w:val="24"/>
          <w:szCs w:val="24"/>
        </w:rPr>
        <w:t>Ilość kondygnacji – 2</w:t>
      </w:r>
    </w:p>
    <w:p w14:paraId="0563CBC9" w14:textId="77777777" w:rsidR="00327EF2" w:rsidRDefault="00471332" w:rsidP="00471332">
      <w:pPr>
        <w:rPr>
          <w:sz w:val="24"/>
          <w:szCs w:val="24"/>
        </w:rPr>
      </w:pPr>
      <w:r>
        <w:rPr>
          <w:sz w:val="24"/>
          <w:szCs w:val="24"/>
        </w:rPr>
        <w:t>Rodzaj konstrukcji – żelbetowa, murowana</w:t>
      </w:r>
    </w:p>
    <w:p w14:paraId="3D779BDD" w14:textId="282D7646" w:rsidR="00471332" w:rsidRDefault="00327EF2" w:rsidP="00471332">
      <w:pPr>
        <w:rPr>
          <w:sz w:val="24"/>
          <w:szCs w:val="24"/>
        </w:rPr>
      </w:pPr>
      <w:r>
        <w:rPr>
          <w:sz w:val="24"/>
          <w:szCs w:val="24"/>
        </w:rPr>
        <w:t>Instalacja gazowa - brak</w:t>
      </w:r>
      <w:r w:rsidR="00471332">
        <w:rPr>
          <w:sz w:val="24"/>
          <w:szCs w:val="24"/>
        </w:rPr>
        <w:t xml:space="preserve"> </w:t>
      </w:r>
    </w:p>
    <w:p w14:paraId="7E1C7A7D" w14:textId="77777777" w:rsidR="00327EF2" w:rsidRDefault="00327EF2" w:rsidP="00471332">
      <w:pPr>
        <w:rPr>
          <w:sz w:val="24"/>
          <w:szCs w:val="24"/>
        </w:rPr>
      </w:pPr>
    </w:p>
    <w:p w14:paraId="434B15AB" w14:textId="4E50A458" w:rsidR="00327EF2" w:rsidRPr="00327EF2" w:rsidRDefault="00327EF2" w:rsidP="00327EF2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 xml:space="preserve">Przegląd budowlany – </w:t>
      </w:r>
      <w:r w:rsidRPr="00280808">
        <w:rPr>
          <w:b/>
          <w:bCs/>
          <w:sz w:val="24"/>
          <w:szCs w:val="24"/>
          <w:u w:val="single"/>
        </w:rPr>
        <w:t>półroczny</w:t>
      </w:r>
      <w:r w:rsidRPr="00327EF2">
        <w:rPr>
          <w:sz w:val="24"/>
          <w:szCs w:val="24"/>
          <w:u w:val="single"/>
        </w:rPr>
        <w:t xml:space="preserve"> – obiekt Conrada 6, Warszawa – </w:t>
      </w:r>
      <w:r w:rsidRPr="00280808">
        <w:rPr>
          <w:b/>
          <w:bCs/>
          <w:sz w:val="24"/>
          <w:szCs w:val="24"/>
          <w:u w:val="single"/>
        </w:rPr>
        <w:t>szt. 2</w:t>
      </w:r>
    </w:p>
    <w:p w14:paraId="328B2CCB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Termin wykonania przeglądu:</w:t>
      </w:r>
    </w:p>
    <w:p w14:paraId="20424243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- kwiecień 2026</w:t>
      </w:r>
    </w:p>
    <w:p w14:paraId="28F4C800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- październik 2026</w:t>
      </w:r>
    </w:p>
    <w:p w14:paraId="51A982AA" w14:textId="77777777" w:rsidR="00327EF2" w:rsidRPr="00327EF2" w:rsidRDefault="00327EF2" w:rsidP="00327EF2">
      <w:p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>Dane budynku:</w:t>
      </w:r>
    </w:p>
    <w:p w14:paraId="6F06855A" w14:textId="44A031A3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Powierzchnia zabudowy – poniżej 2000 m2</w:t>
      </w:r>
    </w:p>
    <w:p w14:paraId="6836C67A" w14:textId="68D1CFCA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 xml:space="preserve">Ilość kondygnacji – </w:t>
      </w:r>
      <w:r w:rsidR="00980D5C">
        <w:rPr>
          <w:sz w:val="24"/>
          <w:szCs w:val="24"/>
        </w:rPr>
        <w:t>2</w:t>
      </w:r>
    </w:p>
    <w:p w14:paraId="5FEB022E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Rodzaj konstrukcji – żelbetowa, murowana</w:t>
      </w:r>
    </w:p>
    <w:p w14:paraId="18692F08" w14:textId="55BF92D9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 xml:space="preserve">Instalacja gazowa - brak </w:t>
      </w:r>
    </w:p>
    <w:p w14:paraId="3282D2C7" w14:textId="0C9F14A3" w:rsidR="00327EF2" w:rsidRPr="00327EF2" w:rsidRDefault="00327EF2" w:rsidP="00387DF6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 xml:space="preserve">Przegląd budowlany – </w:t>
      </w:r>
      <w:r w:rsidRPr="00280808">
        <w:rPr>
          <w:b/>
          <w:bCs/>
          <w:sz w:val="24"/>
          <w:szCs w:val="24"/>
          <w:u w:val="single"/>
        </w:rPr>
        <w:t>roczny</w:t>
      </w:r>
      <w:r w:rsidRPr="00327EF2">
        <w:rPr>
          <w:sz w:val="24"/>
          <w:szCs w:val="24"/>
          <w:u w:val="single"/>
        </w:rPr>
        <w:t xml:space="preserve"> – obiekt </w:t>
      </w:r>
      <w:r w:rsidR="007E2717">
        <w:rPr>
          <w:sz w:val="24"/>
          <w:szCs w:val="24"/>
          <w:u w:val="single"/>
        </w:rPr>
        <w:t xml:space="preserve">„Syrenka” </w:t>
      </w:r>
      <w:r>
        <w:rPr>
          <w:sz w:val="24"/>
          <w:szCs w:val="24"/>
          <w:u w:val="single"/>
        </w:rPr>
        <w:t>Romaszewskiego</w:t>
      </w:r>
      <w:r w:rsidR="007E2717">
        <w:rPr>
          <w:sz w:val="24"/>
          <w:szCs w:val="24"/>
          <w:u w:val="single"/>
        </w:rPr>
        <w:t xml:space="preserve"> </w:t>
      </w:r>
      <w:r w:rsidRPr="00327EF2">
        <w:rPr>
          <w:sz w:val="24"/>
          <w:szCs w:val="24"/>
          <w:u w:val="single"/>
        </w:rPr>
        <w:t xml:space="preserve">– </w:t>
      </w:r>
      <w:r w:rsidRPr="00280808">
        <w:rPr>
          <w:b/>
          <w:bCs/>
          <w:sz w:val="24"/>
          <w:szCs w:val="24"/>
          <w:u w:val="single"/>
        </w:rPr>
        <w:t>szt.</w:t>
      </w:r>
      <w:r w:rsidR="007E2717" w:rsidRPr="00280808">
        <w:rPr>
          <w:b/>
          <w:bCs/>
          <w:sz w:val="24"/>
          <w:szCs w:val="24"/>
          <w:u w:val="single"/>
        </w:rPr>
        <w:t xml:space="preserve"> 1</w:t>
      </w:r>
      <w:r w:rsidRPr="00327EF2">
        <w:rPr>
          <w:sz w:val="24"/>
          <w:szCs w:val="24"/>
          <w:u w:val="single"/>
        </w:rPr>
        <w:t xml:space="preserve"> </w:t>
      </w:r>
    </w:p>
    <w:p w14:paraId="5FDCF981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Termin wykonania przeglądu:</w:t>
      </w:r>
    </w:p>
    <w:p w14:paraId="6BC784A6" w14:textId="24269DF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- kwiecień 2026</w:t>
      </w:r>
    </w:p>
    <w:p w14:paraId="6038B363" w14:textId="77777777" w:rsidR="00327EF2" w:rsidRPr="00327EF2" w:rsidRDefault="00327EF2" w:rsidP="00327EF2">
      <w:p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>Dane budynku:</w:t>
      </w:r>
    </w:p>
    <w:p w14:paraId="7A46CA22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Powierzchnia zabudowy – poniżej 2000 m2</w:t>
      </w:r>
    </w:p>
    <w:p w14:paraId="08C56D25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Ilość kondygnacji – 1</w:t>
      </w:r>
    </w:p>
    <w:p w14:paraId="18F8E269" w14:textId="440B08A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lastRenderedPageBreak/>
        <w:t>Rodzaj konstrukcji – stalowa</w:t>
      </w:r>
    </w:p>
    <w:p w14:paraId="1F1291F1" w14:textId="6B087A5A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Instalacja gazowa – jest</w:t>
      </w:r>
      <w:r w:rsidR="00280808">
        <w:rPr>
          <w:sz w:val="24"/>
          <w:szCs w:val="24"/>
        </w:rPr>
        <w:t xml:space="preserve"> (poza budynkiem)</w:t>
      </w:r>
    </w:p>
    <w:p w14:paraId="5837F2D2" w14:textId="39469BAA" w:rsidR="00327EF2" w:rsidRPr="00327EF2" w:rsidRDefault="00327EF2" w:rsidP="00387DF6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 xml:space="preserve">Przegląd budowlany – </w:t>
      </w:r>
      <w:r w:rsidRPr="00280808">
        <w:rPr>
          <w:b/>
          <w:bCs/>
          <w:sz w:val="24"/>
          <w:szCs w:val="24"/>
          <w:u w:val="single"/>
        </w:rPr>
        <w:t xml:space="preserve">roczny </w:t>
      </w:r>
      <w:r w:rsidRPr="00327EF2">
        <w:rPr>
          <w:sz w:val="24"/>
          <w:szCs w:val="24"/>
          <w:u w:val="single"/>
        </w:rPr>
        <w:t xml:space="preserve">– obiekt </w:t>
      </w:r>
      <w:r w:rsidR="007E2717">
        <w:rPr>
          <w:sz w:val="24"/>
          <w:szCs w:val="24"/>
          <w:u w:val="single"/>
        </w:rPr>
        <w:t xml:space="preserve">„Orlik” </w:t>
      </w:r>
      <w:r>
        <w:rPr>
          <w:sz w:val="24"/>
          <w:szCs w:val="24"/>
          <w:u w:val="single"/>
        </w:rPr>
        <w:t>Rudzka</w:t>
      </w:r>
      <w:r w:rsidRPr="00327EF2">
        <w:rPr>
          <w:sz w:val="24"/>
          <w:szCs w:val="24"/>
          <w:u w:val="single"/>
        </w:rPr>
        <w:t xml:space="preserve"> 6</w:t>
      </w:r>
      <w:r>
        <w:rPr>
          <w:sz w:val="24"/>
          <w:szCs w:val="24"/>
          <w:u w:val="single"/>
        </w:rPr>
        <w:t xml:space="preserve"> </w:t>
      </w:r>
      <w:r w:rsidRPr="00327EF2">
        <w:rPr>
          <w:sz w:val="24"/>
          <w:szCs w:val="24"/>
          <w:u w:val="single"/>
        </w:rPr>
        <w:t xml:space="preserve">– </w:t>
      </w:r>
      <w:r w:rsidRPr="00280808">
        <w:rPr>
          <w:b/>
          <w:bCs/>
          <w:sz w:val="24"/>
          <w:szCs w:val="24"/>
          <w:u w:val="single"/>
        </w:rPr>
        <w:t xml:space="preserve">szt. </w:t>
      </w:r>
      <w:r w:rsidR="00387DF6" w:rsidRPr="00280808">
        <w:rPr>
          <w:b/>
          <w:bCs/>
          <w:sz w:val="24"/>
          <w:szCs w:val="24"/>
          <w:u w:val="single"/>
        </w:rPr>
        <w:t>1</w:t>
      </w:r>
    </w:p>
    <w:p w14:paraId="756B5095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Termin wykonania przeglądu:</w:t>
      </w:r>
    </w:p>
    <w:p w14:paraId="4D210C02" w14:textId="30E19469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- kwiecień 2026</w:t>
      </w:r>
    </w:p>
    <w:p w14:paraId="07D69779" w14:textId="77777777" w:rsidR="00327EF2" w:rsidRPr="00327EF2" w:rsidRDefault="00327EF2" w:rsidP="00327EF2">
      <w:p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>Dane budynku:</w:t>
      </w:r>
    </w:p>
    <w:p w14:paraId="4E7DC244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Powierzchnia zabudowy – poniżej 2000 m2</w:t>
      </w:r>
    </w:p>
    <w:p w14:paraId="49928537" w14:textId="77777777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Ilość kondygnacji – 1</w:t>
      </w:r>
    </w:p>
    <w:p w14:paraId="150D7902" w14:textId="27CA3C7B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>Rodzaj konstrukcji – murowana</w:t>
      </w:r>
    </w:p>
    <w:p w14:paraId="40E7F607" w14:textId="23B1D171" w:rsidR="00327EF2" w:rsidRDefault="00327EF2" w:rsidP="00327EF2">
      <w:pPr>
        <w:rPr>
          <w:sz w:val="24"/>
          <w:szCs w:val="24"/>
        </w:rPr>
      </w:pPr>
      <w:r>
        <w:rPr>
          <w:sz w:val="24"/>
          <w:szCs w:val="24"/>
        </w:rPr>
        <w:t xml:space="preserve">Instalacja gazowa </w:t>
      </w:r>
      <w:r w:rsidR="007E271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E2717">
        <w:rPr>
          <w:sz w:val="24"/>
          <w:szCs w:val="24"/>
        </w:rPr>
        <w:t>jest (poza budynkiem)</w:t>
      </w:r>
    </w:p>
    <w:p w14:paraId="3D161C8D" w14:textId="03868BA1" w:rsidR="00387DF6" w:rsidRPr="00387DF6" w:rsidRDefault="00387DF6" w:rsidP="00387DF6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387DF6">
        <w:rPr>
          <w:sz w:val="24"/>
          <w:szCs w:val="24"/>
          <w:u w:val="single"/>
        </w:rPr>
        <w:t xml:space="preserve">Przegląd budowlany – </w:t>
      </w:r>
      <w:r w:rsidRPr="00280808">
        <w:rPr>
          <w:b/>
          <w:bCs/>
          <w:sz w:val="24"/>
          <w:szCs w:val="24"/>
          <w:u w:val="single"/>
        </w:rPr>
        <w:t>5 letni</w:t>
      </w:r>
      <w:r w:rsidRPr="00387DF6">
        <w:rPr>
          <w:sz w:val="24"/>
          <w:szCs w:val="24"/>
          <w:u w:val="single"/>
        </w:rPr>
        <w:t xml:space="preserve"> – obiekt „Syrenka” Romaszewskiego – </w:t>
      </w:r>
      <w:r w:rsidRPr="00280808">
        <w:rPr>
          <w:b/>
          <w:bCs/>
          <w:sz w:val="24"/>
          <w:szCs w:val="24"/>
          <w:u w:val="single"/>
        </w:rPr>
        <w:t>szt. 1</w:t>
      </w:r>
      <w:r w:rsidRPr="00387DF6">
        <w:rPr>
          <w:sz w:val="24"/>
          <w:szCs w:val="24"/>
          <w:u w:val="single"/>
        </w:rPr>
        <w:t xml:space="preserve"> </w:t>
      </w:r>
    </w:p>
    <w:p w14:paraId="14521455" w14:textId="77777777" w:rsidR="00387DF6" w:rsidRDefault="00387DF6" w:rsidP="00387DF6">
      <w:pPr>
        <w:rPr>
          <w:sz w:val="24"/>
          <w:szCs w:val="24"/>
        </w:rPr>
      </w:pPr>
      <w:r>
        <w:rPr>
          <w:sz w:val="24"/>
          <w:szCs w:val="24"/>
        </w:rPr>
        <w:t>Termin wykonania przeglądu:</w:t>
      </w:r>
    </w:p>
    <w:p w14:paraId="2BE2C2D1" w14:textId="77777777" w:rsidR="00387DF6" w:rsidRDefault="00387DF6" w:rsidP="00387DF6">
      <w:pPr>
        <w:rPr>
          <w:sz w:val="24"/>
          <w:szCs w:val="24"/>
        </w:rPr>
      </w:pPr>
      <w:r>
        <w:rPr>
          <w:sz w:val="24"/>
          <w:szCs w:val="24"/>
        </w:rPr>
        <w:t>- kwiecień 2026</w:t>
      </w:r>
    </w:p>
    <w:p w14:paraId="35589FC6" w14:textId="77777777" w:rsidR="00387DF6" w:rsidRPr="00327EF2" w:rsidRDefault="00387DF6" w:rsidP="00387DF6">
      <w:pPr>
        <w:rPr>
          <w:sz w:val="24"/>
          <w:szCs w:val="24"/>
          <w:u w:val="single"/>
        </w:rPr>
      </w:pPr>
      <w:r w:rsidRPr="00327EF2">
        <w:rPr>
          <w:sz w:val="24"/>
          <w:szCs w:val="24"/>
          <w:u w:val="single"/>
        </w:rPr>
        <w:t>Dane budynku:</w:t>
      </w:r>
    </w:p>
    <w:p w14:paraId="23F62C39" w14:textId="77777777" w:rsidR="00387DF6" w:rsidRDefault="00387DF6" w:rsidP="00387DF6">
      <w:pPr>
        <w:rPr>
          <w:sz w:val="24"/>
          <w:szCs w:val="24"/>
        </w:rPr>
      </w:pPr>
      <w:r>
        <w:rPr>
          <w:sz w:val="24"/>
          <w:szCs w:val="24"/>
        </w:rPr>
        <w:t>Powierzchnia zabudowy – poniżej 2000 m2</w:t>
      </w:r>
    </w:p>
    <w:p w14:paraId="360B5083" w14:textId="77777777" w:rsidR="00387DF6" w:rsidRDefault="00387DF6" w:rsidP="00387DF6">
      <w:pPr>
        <w:rPr>
          <w:sz w:val="24"/>
          <w:szCs w:val="24"/>
        </w:rPr>
      </w:pPr>
      <w:r>
        <w:rPr>
          <w:sz w:val="24"/>
          <w:szCs w:val="24"/>
        </w:rPr>
        <w:t>Ilość kondygnacji – 1</w:t>
      </w:r>
    </w:p>
    <w:p w14:paraId="6B1C8834" w14:textId="77777777" w:rsidR="00387DF6" w:rsidRDefault="00387DF6" w:rsidP="00387DF6">
      <w:pPr>
        <w:rPr>
          <w:sz w:val="24"/>
          <w:szCs w:val="24"/>
        </w:rPr>
      </w:pPr>
      <w:r>
        <w:rPr>
          <w:sz w:val="24"/>
          <w:szCs w:val="24"/>
        </w:rPr>
        <w:t>Rodzaj konstrukcji – stalowa</w:t>
      </w:r>
    </w:p>
    <w:p w14:paraId="40A23232" w14:textId="669DBEB5" w:rsidR="00387DF6" w:rsidRDefault="00387DF6" w:rsidP="00387DF6">
      <w:pPr>
        <w:rPr>
          <w:sz w:val="24"/>
          <w:szCs w:val="24"/>
        </w:rPr>
      </w:pPr>
      <w:r>
        <w:rPr>
          <w:sz w:val="24"/>
          <w:szCs w:val="24"/>
        </w:rPr>
        <w:t>Instalacja gazowa – jest (poza budynkiem)</w:t>
      </w:r>
    </w:p>
    <w:p w14:paraId="40FD6CC0" w14:textId="77777777" w:rsidR="00F250D1" w:rsidRDefault="00F250D1" w:rsidP="00387DF6">
      <w:pPr>
        <w:rPr>
          <w:sz w:val="24"/>
          <w:szCs w:val="24"/>
        </w:rPr>
      </w:pPr>
    </w:p>
    <w:p w14:paraId="587599D7" w14:textId="2513B4DD" w:rsidR="00F250D1" w:rsidRPr="00F250D1" w:rsidRDefault="00F250D1" w:rsidP="00387DF6">
      <w:pPr>
        <w:rPr>
          <w:sz w:val="24"/>
          <w:szCs w:val="24"/>
          <w:u w:val="single"/>
        </w:rPr>
      </w:pPr>
      <w:r w:rsidRPr="00F250D1">
        <w:rPr>
          <w:sz w:val="24"/>
          <w:szCs w:val="24"/>
          <w:u w:val="single"/>
        </w:rPr>
        <w:t>Po wykonaniu przeglądów konieczne jest przesłanie protokołów w wersji papierowej oraz wpisanie do c-KOB protokołów z przeglądów obiektów Conrada i „Orlik” (Rudzka 6)</w:t>
      </w:r>
    </w:p>
    <w:p w14:paraId="5750428E" w14:textId="77777777" w:rsidR="00387DF6" w:rsidRPr="00471332" w:rsidRDefault="00387DF6" w:rsidP="00327EF2">
      <w:pPr>
        <w:rPr>
          <w:sz w:val="24"/>
          <w:szCs w:val="24"/>
        </w:rPr>
      </w:pPr>
    </w:p>
    <w:p w14:paraId="02822AC1" w14:textId="77777777" w:rsidR="00327EF2" w:rsidRPr="00471332" w:rsidRDefault="00327EF2" w:rsidP="00327EF2">
      <w:pPr>
        <w:rPr>
          <w:sz w:val="24"/>
          <w:szCs w:val="24"/>
        </w:rPr>
      </w:pPr>
    </w:p>
    <w:p w14:paraId="0DF95D74" w14:textId="77777777" w:rsidR="00327EF2" w:rsidRPr="00471332" w:rsidRDefault="00327EF2" w:rsidP="00327EF2">
      <w:pPr>
        <w:rPr>
          <w:sz w:val="24"/>
          <w:szCs w:val="24"/>
        </w:rPr>
      </w:pPr>
    </w:p>
    <w:p w14:paraId="3862D9D2" w14:textId="77777777" w:rsidR="00327EF2" w:rsidRPr="00471332" w:rsidRDefault="00327EF2" w:rsidP="00471332">
      <w:pPr>
        <w:rPr>
          <w:sz w:val="24"/>
          <w:szCs w:val="24"/>
        </w:rPr>
      </w:pPr>
    </w:p>
    <w:sectPr w:rsidR="00327EF2" w:rsidRPr="00471332" w:rsidSect="00F250D1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60D"/>
    <w:multiLevelType w:val="hybridMultilevel"/>
    <w:tmpl w:val="55D2A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0FA3"/>
    <w:multiLevelType w:val="hybridMultilevel"/>
    <w:tmpl w:val="55D2A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B65B7"/>
    <w:multiLevelType w:val="hybridMultilevel"/>
    <w:tmpl w:val="55D2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542B0"/>
    <w:multiLevelType w:val="hybridMultilevel"/>
    <w:tmpl w:val="55D2A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00619">
    <w:abstractNumId w:val="2"/>
  </w:num>
  <w:num w:numId="2" w16cid:durableId="1899513439">
    <w:abstractNumId w:val="0"/>
  </w:num>
  <w:num w:numId="3" w16cid:durableId="551621699">
    <w:abstractNumId w:val="3"/>
  </w:num>
  <w:num w:numId="4" w16cid:durableId="60935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21"/>
    <w:rsid w:val="001D55E9"/>
    <w:rsid w:val="00280808"/>
    <w:rsid w:val="00327EF2"/>
    <w:rsid w:val="00387DF6"/>
    <w:rsid w:val="00450FAD"/>
    <w:rsid w:val="00471332"/>
    <w:rsid w:val="00574A51"/>
    <w:rsid w:val="006024A4"/>
    <w:rsid w:val="0071331B"/>
    <w:rsid w:val="00746BF9"/>
    <w:rsid w:val="007E2717"/>
    <w:rsid w:val="00943CAB"/>
    <w:rsid w:val="0095499E"/>
    <w:rsid w:val="00980D5C"/>
    <w:rsid w:val="00A15B1B"/>
    <w:rsid w:val="00CC0521"/>
    <w:rsid w:val="00DE32C9"/>
    <w:rsid w:val="00F250D1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FD76"/>
  <w15:chartTrackingRefBased/>
  <w15:docId w15:val="{4303DEB3-B7B6-4B36-B359-4E0A7BD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5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5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5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5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5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5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5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5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5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5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HenrykTurlejski@crsbielany.local</dc:creator>
  <cp:keywords/>
  <dc:description/>
  <cp:lastModifiedBy>HenrykTurlejski@crsbielany.local</cp:lastModifiedBy>
  <cp:revision>5</cp:revision>
  <dcterms:created xsi:type="dcterms:W3CDTF">2025-09-29T11:36:00Z</dcterms:created>
  <dcterms:modified xsi:type="dcterms:W3CDTF">2025-09-29T11:38:00Z</dcterms:modified>
</cp:coreProperties>
</file>