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082F" w14:textId="77777777" w:rsidR="00DC13EF" w:rsidRDefault="00DC13EF" w:rsidP="008311B6">
      <w:pPr>
        <w:jc w:val="center"/>
        <w:rPr>
          <w:rFonts w:cs="Times New Roman"/>
          <w:b/>
          <w:sz w:val="22"/>
          <w:szCs w:val="22"/>
        </w:rPr>
      </w:pPr>
    </w:p>
    <w:p w14:paraId="1959C6A5" w14:textId="77777777" w:rsidR="00DC13EF" w:rsidRDefault="00DC13EF" w:rsidP="008311B6">
      <w:pPr>
        <w:jc w:val="center"/>
        <w:rPr>
          <w:rFonts w:cs="Times New Roman"/>
          <w:b/>
          <w:sz w:val="22"/>
          <w:szCs w:val="22"/>
        </w:rPr>
      </w:pPr>
    </w:p>
    <w:p w14:paraId="7FEF6896" w14:textId="5D1CC07D" w:rsidR="00CF4527" w:rsidRPr="00161A94" w:rsidRDefault="00CF4527" w:rsidP="008311B6">
      <w:pPr>
        <w:jc w:val="center"/>
        <w:rPr>
          <w:rFonts w:cs="Times New Roman"/>
          <w:sz w:val="22"/>
          <w:szCs w:val="22"/>
        </w:rPr>
      </w:pPr>
      <w:r>
        <w:rPr>
          <w:rFonts w:cs="Times New Roman"/>
          <w:b/>
          <w:sz w:val="22"/>
          <w:szCs w:val="22"/>
        </w:rPr>
        <w:t>U</w:t>
      </w:r>
      <w:r w:rsidRPr="00161A94">
        <w:rPr>
          <w:rFonts w:cs="Times New Roman"/>
          <w:b/>
          <w:sz w:val="22"/>
          <w:szCs w:val="22"/>
        </w:rPr>
        <w:t>M O W A</w:t>
      </w:r>
      <w:r w:rsidR="001105FE">
        <w:rPr>
          <w:rFonts w:cs="Times New Roman"/>
          <w:b/>
          <w:sz w:val="22"/>
          <w:szCs w:val="22"/>
        </w:rPr>
        <w:t xml:space="preserve"> </w:t>
      </w:r>
      <w:r w:rsidR="00DC13EF">
        <w:rPr>
          <w:rFonts w:cs="Times New Roman"/>
          <w:b/>
          <w:sz w:val="22"/>
          <w:szCs w:val="22"/>
        </w:rPr>
        <w:t>CR/BI/…/202</w:t>
      </w:r>
      <w:r w:rsidR="00B922E7">
        <w:rPr>
          <w:rFonts w:cs="Times New Roman"/>
          <w:b/>
          <w:sz w:val="22"/>
          <w:szCs w:val="22"/>
        </w:rPr>
        <w:t>6</w:t>
      </w:r>
    </w:p>
    <w:p w14:paraId="0706EB7B" w14:textId="77777777" w:rsidR="00CF4527" w:rsidRPr="00161A94" w:rsidRDefault="00CF4527" w:rsidP="008311B6">
      <w:pPr>
        <w:jc w:val="both"/>
        <w:rPr>
          <w:rFonts w:cs="Times New Roman"/>
          <w:sz w:val="22"/>
          <w:szCs w:val="22"/>
        </w:rPr>
      </w:pPr>
    </w:p>
    <w:p w14:paraId="2F849192" w14:textId="02B5EDB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 xml:space="preserve">Zawarta w dniu </w:t>
      </w:r>
      <w:r w:rsidRPr="008311B6">
        <w:rPr>
          <w:rFonts w:asciiTheme="minorHAnsi" w:hAnsiTheme="minorHAnsi" w:cstheme="minorHAnsi"/>
          <w:b/>
          <w:sz w:val="22"/>
          <w:szCs w:val="22"/>
        </w:rPr>
        <w:t>02.01.202</w:t>
      </w:r>
      <w:r w:rsidR="00B922E7">
        <w:rPr>
          <w:rFonts w:asciiTheme="minorHAnsi" w:hAnsiTheme="minorHAnsi" w:cstheme="minorHAnsi"/>
          <w:b/>
          <w:sz w:val="22"/>
          <w:szCs w:val="22"/>
        </w:rPr>
        <w:t>6</w:t>
      </w:r>
      <w:r w:rsidRPr="008311B6">
        <w:rPr>
          <w:rFonts w:asciiTheme="minorHAnsi" w:hAnsiTheme="minorHAnsi" w:cstheme="minorHAnsi"/>
          <w:sz w:val="22"/>
          <w:szCs w:val="22"/>
        </w:rPr>
        <w:t xml:space="preserve"> r., pomiędzy:</w:t>
      </w:r>
      <w:r w:rsidRPr="008311B6">
        <w:rPr>
          <w:rFonts w:asciiTheme="minorHAnsi" w:hAnsiTheme="minorHAnsi" w:cstheme="minorHAnsi"/>
          <w:sz w:val="22"/>
          <w:szCs w:val="22"/>
        </w:rPr>
        <w:tab/>
      </w:r>
    </w:p>
    <w:p w14:paraId="593D241B" w14:textId="77777777" w:rsidR="00543D14" w:rsidRPr="008311B6" w:rsidRDefault="00543D14" w:rsidP="008311B6">
      <w:pPr>
        <w:jc w:val="both"/>
        <w:rPr>
          <w:rFonts w:asciiTheme="minorHAnsi" w:hAnsiTheme="minorHAnsi" w:cstheme="minorHAnsi"/>
          <w:sz w:val="22"/>
          <w:szCs w:val="22"/>
        </w:rPr>
      </w:pPr>
      <w:r w:rsidRPr="008311B6">
        <w:rPr>
          <w:rFonts w:asciiTheme="minorHAnsi" w:hAnsiTheme="minorHAnsi" w:cstheme="minorHAnsi"/>
          <w:sz w:val="22"/>
          <w:szCs w:val="22"/>
        </w:rPr>
        <w:t>Miastem Stołecznym Warszawa, Pl. Bankowy 3/5, 00-950 Warszawa, NIP: 5252248481, REGON: 015259640,</w:t>
      </w:r>
    </w:p>
    <w:p w14:paraId="047A145C" w14:textId="4D97868E" w:rsidR="00543D14" w:rsidRPr="008311B6" w:rsidRDefault="00983DB3" w:rsidP="008311B6">
      <w:pPr>
        <w:jc w:val="both"/>
        <w:rPr>
          <w:rFonts w:asciiTheme="minorHAnsi" w:hAnsiTheme="minorHAnsi" w:cstheme="minorHAnsi"/>
          <w:sz w:val="22"/>
          <w:szCs w:val="22"/>
        </w:rPr>
      </w:pPr>
      <w:r w:rsidRPr="008311B6">
        <w:rPr>
          <w:rFonts w:asciiTheme="minorHAnsi" w:hAnsiTheme="minorHAnsi" w:cstheme="minorHAnsi"/>
          <w:sz w:val="22"/>
          <w:szCs w:val="22"/>
        </w:rPr>
        <w:t>reprezentowanym p</w:t>
      </w:r>
      <w:r w:rsidR="00543D14" w:rsidRPr="008311B6">
        <w:rPr>
          <w:rFonts w:asciiTheme="minorHAnsi" w:hAnsiTheme="minorHAnsi" w:cstheme="minorHAnsi"/>
          <w:sz w:val="22"/>
          <w:szCs w:val="22"/>
        </w:rPr>
        <w:t>rzez</w:t>
      </w:r>
    </w:p>
    <w:p w14:paraId="4A7BA6DB" w14:textId="51262AFC" w:rsidR="00983DB3" w:rsidRPr="008311B6" w:rsidRDefault="00983DB3" w:rsidP="008311B6">
      <w:pPr>
        <w:jc w:val="both"/>
        <w:rPr>
          <w:rFonts w:asciiTheme="minorHAnsi" w:hAnsiTheme="minorHAnsi" w:cstheme="minorHAnsi"/>
          <w:sz w:val="22"/>
          <w:szCs w:val="22"/>
        </w:rPr>
      </w:pPr>
      <w:r w:rsidRPr="008311B6">
        <w:rPr>
          <w:rFonts w:asciiTheme="minorHAnsi" w:hAnsiTheme="minorHAnsi" w:cstheme="minorHAnsi"/>
          <w:sz w:val="22"/>
          <w:szCs w:val="22"/>
        </w:rPr>
        <w:t>………………………………………………………</w:t>
      </w:r>
    </w:p>
    <w:p w14:paraId="7010E90A" w14:textId="77777777" w:rsidR="00543D14" w:rsidRPr="008311B6" w:rsidRDefault="00543D14" w:rsidP="008311B6">
      <w:pPr>
        <w:jc w:val="both"/>
        <w:rPr>
          <w:rFonts w:asciiTheme="minorHAnsi" w:hAnsiTheme="minorHAnsi" w:cstheme="minorHAnsi"/>
          <w:sz w:val="22"/>
          <w:szCs w:val="22"/>
        </w:rPr>
      </w:pPr>
      <w:r w:rsidRPr="008311B6">
        <w:rPr>
          <w:rFonts w:asciiTheme="minorHAnsi" w:hAnsiTheme="minorHAnsi" w:cstheme="minorHAnsi"/>
          <w:sz w:val="22"/>
          <w:szCs w:val="22"/>
        </w:rPr>
        <w:t>zwanym dalej „Zamawiającym”</w:t>
      </w:r>
    </w:p>
    <w:p w14:paraId="4C3DC06B" w14:textId="77777777" w:rsidR="00CF4527" w:rsidRPr="008311B6" w:rsidRDefault="00CF4527" w:rsidP="008311B6">
      <w:pPr>
        <w:jc w:val="both"/>
        <w:rPr>
          <w:rFonts w:asciiTheme="minorHAnsi" w:hAnsiTheme="minorHAnsi" w:cstheme="minorHAnsi"/>
          <w:b/>
          <w:sz w:val="22"/>
          <w:szCs w:val="22"/>
        </w:rPr>
      </w:pPr>
      <w:r w:rsidRPr="008311B6">
        <w:rPr>
          <w:rFonts w:asciiTheme="minorHAnsi" w:hAnsiTheme="minorHAnsi" w:cstheme="minorHAnsi"/>
          <w:b/>
          <w:sz w:val="22"/>
          <w:szCs w:val="22"/>
        </w:rPr>
        <w:t>CRS:</w:t>
      </w:r>
    </w:p>
    <w:p w14:paraId="780BA0E9" w14:textId="77777777" w:rsidR="00CF4527" w:rsidRPr="008311B6" w:rsidRDefault="00CF4527" w:rsidP="008311B6">
      <w:pPr>
        <w:jc w:val="both"/>
        <w:rPr>
          <w:rFonts w:asciiTheme="minorHAnsi" w:hAnsiTheme="minorHAnsi" w:cstheme="minorHAnsi"/>
          <w:b/>
          <w:sz w:val="22"/>
          <w:szCs w:val="22"/>
        </w:rPr>
      </w:pPr>
      <w:r w:rsidRPr="008311B6">
        <w:rPr>
          <w:rFonts w:asciiTheme="minorHAnsi" w:hAnsiTheme="minorHAnsi" w:cstheme="minorHAnsi"/>
          <w:b/>
          <w:sz w:val="22"/>
          <w:szCs w:val="22"/>
        </w:rPr>
        <w:t>Centrum Rekreacyjno-Sportowe m.st. Warszawy w Dzielnicy Bielany</w:t>
      </w:r>
    </w:p>
    <w:p w14:paraId="7128F4E4"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jednostka budżetowa m.st. Warszawy, z siedzibą przy</w:t>
      </w:r>
    </w:p>
    <w:p w14:paraId="4B47BE8C"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ul. Conrada 6, 01-922 Warszawa</w:t>
      </w:r>
    </w:p>
    <w:p w14:paraId="1A65D41B"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REGON: 141165683</w:t>
      </w:r>
    </w:p>
    <w:p w14:paraId="4F86E214"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zwanym dalej „ZLECENIODAWCĄ”,</w:t>
      </w:r>
    </w:p>
    <w:p w14:paraId="049C040B" w14:textId="0A5A61CC"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a</w:t>
      </w:r>
    </w:p>
    <w:p w14:paraId="48669312" w14:textId="04AE93A5" w:rsidR="003C3DEA" w:rsidRPr="008311B6" w:rsidRDefault="00543D14" w:rsidP="008311B6">
      <w:pPr>
        <w:jc w:val="both"/>
        <w:rPr>
          <w:rFonts w:asciiTheme="minorHAnsi" w:hAnsiTheme="minorHAnsi" w:cstheme="minorHAnsi"/>
          <w:sz w:val="22"/>
          <w:szCs w:val="22"/>
        </w:rPr>
      </w:pPr>
      <w:r w:rsidRPr="008311B6">
        <w:rPr>
          <w:rFonts w:asciiTheme="minorHAnsi" w:hAnsiTheme="minorHAnsi" w:cstheme="minorHAnsi"/>
          <w:sz w:val="22"/>
          <w:szCs w:val="22"/>
        </w:rPr>
        <w:t>……………………………………………………</w:t>
      </w:r>
    </w:p>
    <w:p w14:paraId="3862DBFC" w14:textId="22B642B0" w:rsidR="00543D14" w:rsidRPr="008311B6" w:rsidRDefault="00543D14" w:rsidP="008311B6">
      <w:pPr>
        <w:jc w:val="both"/>
        <w:rPr>
          <w:rFonts w:asciiTheme="minorHAnsi" w:hAnsiTheme="minorHAnsi" w:cstheme="minorHAnsi"/>
          <w:sz w:val="22"/>
          <w:szCs w:val="22"/>
        </w:rPr>
      </w:pPr>
      <w:r w:rsidRPr="008311B6">
        <w:rPr>
          <w:rFonts w:asciiTheme="minorHAnsi" w:hAnsiTheme="minorHAnsi" w:cstheme="minorHAnsi"/>
          <w:sz w:val="22"/>
          <w:szCs w:val="22"/>
        </w:rPr>
        <w:t>zwany dalej „ZLECENIOBIORCĄ”,</w:t>
      </w:r>
    </w:p>
    <w:p w14:paraId="7D26D297" w14:textId="77777777" w:rsidR="003C3DEA" w:rsidRPr="008311B6" w:rsidRDefault="003C3DEA" w:rsidP="008311B6">
      <w:pPr>
        <w:jc w:val="both"/>
        <w:rPr>
          <w:rFonts w:asciiTheme="minorHAnsi" w:hAnsiTheme="minorHAnsi" w:cstheme="minorHAnsi"/>
          <w:sz w:val="22"/>
          <w:szCs w:val="22"/>
        </w:rPr>
      </w:pPr>
    </w:p>
    <w:p w14:paraId="590FD75D"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zwana dalej „Umową”,</w:t>
      </w:r>
    </w:p>
    <w:p w14:paraId="4FC5E107" w14:textId="77777777" w:rsidR="00CF4527" w:rsidRPr="008311B6" w:rsidRDefault="00CF4527" w:rsidP="00CF4527">
      <w:pPr>
        <w:spacing w:line="360" w:lineRule="auto"/>
        <w:jc w:val="both"/>
        <w:rPr>
          <w:rFonts w:asciiTheme="minorHAnsi" w:hAnsiTheme="minorHAnsi" w:cstheme="minorHAnsi"/>
          <w:sz w:val="22"/>
          <w:szCs w:val="22"/>
        </w:rPr>
      </w:pPr>
    </w:p>
    <w:p w14:paraId="7556A600" w14:textId="77777777" w:rsidR="00CF4527" w:rsidRPr="008311B6" w:rsidRDefault="00CF4527" w:rsidP="008311B6">
      <w:pPr>
        <w:jc w:val="center"/>
        <w:rPr>
          <w:rFonts w:asciiTheme="minorHAnsi" w:hAnsiTheme="minorHAnsi" w:cstheme="minorHAnsi"/>
          <w:sz w:val="22"/>
          <w:szCs w:val="22"/>
        </w:rPr>
      </w:pPr>
      <w:r w:rsidRPr="008311B6">
        <w:rPr>
          <w:rFonts w:asciiTheme="minorHAnsi" w:hAnsiTheme="minorHAnsi" w:cstheme="minorHAnsi"/>
          <w:b/>
          <w:sz w:val="22"/>
          <w:szCs w:val="22"/>
        </w:rPr>
        <w:t>PRZEDMIOT UMOWY</w:t>
      </w:r>
    </w:p>
    <w:p w14:paraId="182B53C0"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1</w:t>
      </w:r>
    </w:p>
    <w:p w14:paraId="5138A911"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 xml:space="preserve">Przedmiotem umowy jest wykonywanie </w:t>
      </w:r>
      <w:r w:rsidRPr="008311B6">
        <w:rPr>
          <w:rFonts w:asciiTheme="minorHAnsi" w:hAnsiTheme="minorHAnsi" w:cstheme="minorHAnsi"/>
          <w:b/>
          <w:sz w:val="22"/>
          <w:szCs w:val="22"/>
        </w:rPr>
        <w:t>poboru i analiza wody basenowej</w:t>
      </w:r>
      <w:r w:rsidRPr="008311B6">
        <w:rPr>
          <w:rFonts w:asciiTheme="minorHAnsi" w:hAnsiTheme="minorHAnsi" w:cstheme="minorHAnsi"/>
          <w:sz w:val="22"/>
          <w:szCs w:val="22"/>
        </w:rPr>
        <w:t xml:space="preserve"> przez ZLECENIOBIORCĘ na wniosek ZLECENIODAWCY</w:t>
      </w:r>
    </w:p>
    <w:p w14:paraId="05BAD37C" w14:textId="77777777" w:rsidR="00CF4527" w:rsidRPr="008311B6" w:rsidRDefault="00CF4527" w:rsidP="008311B6">
      <w:pPr>
        <w:jc w:val="both"/>
        <w:rPr>
          <w:rFonts w:asciiTheme="minorHAnsi" w:hAnsiTheme="minorHAnsi" w:cstheme="minorHAnsi"/>
          <w:sz w:val="22"/>
          <w:szCs w:val="22"/>
        </w:rPr>
      </w:pPr>
    </w:p>
    <w:p w14:paraId="6B4FFB82" w14:textId="77777777" w:rsidR="00CF4527" w:rsidRPr="008311B6" w:rsidRDefault="00CF4527" w:rsidP="008311B6">
      <w:pPr>
        <w:jc w:val="center"/>
        <w:rPr>
          <w:rFonts w:asciiTheme="minorHAnsi" w:hAnsiTheme="minorHAnsi" w:cstheme="minorHAnsi"/>
          <w:b/>
          <w:bCs/>
          <w:sz w:val="22"/>
          <w:szCs w:val="22"/>
        </w:rPr>
      </w:pPr>
      <w:r w:rsidRPr="008311B6">
        <w:rPr>
          <w:rFonts w:asciiTheme="minorHAnsi" w:hAnsiTheme="minorHAnsi" w:cstheme="minorHAnsi"/>
          <w:b/>
          <w:bCs/>
          <w:sz w:val="22"/>
          <w:szCs w:val="22"/>
        </w:rPr>
        <w:t>WARUNKI  UMOWY</w:t>
      </w:r>
    </w:p>
    <w:p w14:paraId="5A69B9BD" w14:textId="77777777" w:rsidR="00CF4527" w:rsidRPr="008311B6" w:rsidRDefault="00CF4527" w:rsidP="008311B6">
      <w:pPr>
        <w:jc w:val="center"/>
        <w:rPr>
          <w:rFonts w:asciiTheme="minorHAnsi" w:hAnsiTheme="minorHAnsi" w:cstheme="minorHAnsi"/>
          <w:sz w:val="22"/>
          <w:szCs w:val="22"/>
        </w:rPr>
      </w:pPr>
      <w:r w:rsidRPr="008311B6">
        <w:rPr>
          <w:rFonts w:asciiTheme="minorHAnsi" w:hAnsiTheme="minorHAnsi" w:cstheme="minorHAnsi"/>
          <w:sz w:val="22"/>
          <w:szCs w:val="22"/>
        </w:rPr>
        <w:t>§ 2</w:t>
      </w:r>
    </w:p>
    <w:p w14:paraId="2507797A" w14:textId="77777777" w:rsidR="00CF4527" w:rsidRPr="008311B6" w:rsidRDefault="00CF4527" w:rsidP="008311B6">
      <w:pPr>
        <w:widowControl/>
        <w:numPr>
          <w:ilvl w:val="0"/>
          <w:numId w:val="14"/>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 xml:space="preserve">Usługi ZLECENIOBIORCY wykonywane będą w zakresie określonym w ofercie handlowej </w:t>
      </w:r>
      <w:r w:rsidRPr="008311B6">
        <w:rPr>
          <w:rFonts w:asciiTheme="minorHAnsi" w:hAnsiTheme="minorHAnsi" w:cstheme="minorHAnsi"/>
          <w:sz w:val="22"/>
          <w:szCs w:val="22"/>
        </w:rPr>
        <w:br/>
        <w:t>stanowiącej ZAŁĄCZNIK nr 1, będący integralną częścią umowy.</w:t>
      </w:r>
    </w:p>
    <w:p w14:paraId="2ACC13CA" w14:textId="77777777" w:rsidR="00CF4527" w:rsidRPr="008311B6" w:rsidRDefault="00CF4527" w:rsidP="008311B6">
      <w:pPr>
        <w:widowControl/>
        <w:numPr>
          <w:ilvl w:val="0"/>
          <w:numId w:val="14"/>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Usługi ZLECENIOBIORCY wykonywane będą zgodnie z harmonogramem stanowiącym ZAŁĄCZNIK nr 2, który jest integralną częścią umowy</w:t>
      </w:r>
    </w:p>
    <w:p w14:paraId="721FF762" w14:textId="5DA5B4B5" w:rsidR="00CF4527" w:rsidRPr="008311B6" w:rsidRDefault="00CF4527" w:rsidP="008311B6">
      <w:pPr>
        <w:widowControl/>
        <w:numPr>
          <w:ilvl w:val="0"/>
          <w:numId w:val="14"/>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Pozostałe usługi ZLECENIOBIORCY nie ujęte w harmonogramie, wykonywane będą po otrzymaniu od ZLECENIODAWCY pisemnego zlecenia. Zlecenia wysyłane będą na adres e-m</w:t>
      </w:r>
      <w:r w:rsidR="001C7FC9" w:rsidRPr="008311B6">
        <w:rPr>
          <w:rFonts w:asciiTheme="minorHAnsi" w:hAnsiTheme="minorHAnsi" w:cstheme="minorHAnsi"/>
          <w:sz w:val="22"/>
          <w:szCs w:val="22"/>
        </w:rPr>
        <w:t>ail:……………………….</w:t>
      </w:r>
    </w:p>
    <w:p w14:paraId="4F6263FC"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3</w:t>
      </w:r>
    </w:p>
    <w:p w14:paraId="0CA29E48" w14:textId="77777777" w:rsidR="00CF4527" w:rsidRPr="008311B6" w:rsidRDefault="00CF4527" w:rsidP="008311B6">
      <w:pPr>
        <w:jc w:val="both"/>
        <w:rPr>
          <w:rFonts w:asciiTheme="minorHAnsi" w:hAnsiTheme="minorHAnsi" w:cstheme="minorHAnsi"/>
          <w:sz w:val="22"/>
          <w:szCs w:val="22"/>
        </w:rPr>
      </w:pPr>
    </w:p>
    <w:p w14:paraId="559EDA91" w14:textId="77777777" w:rsidR="00CF4527" w:rsidRPr="008311B6" w:rsidRDefault="00CF4527" w:rsidP="008311B6">
      <w:pPr>
        <w:widowControl/>
        <w:numPr>
          <w:ilvl w:val="0"/>
          <w:numId w:val="17"/>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Koszty usług świadczonych przez ZLECENIOBIORCĘ ponosi ZLECENIODAWCA, który zobowiązuje się do zapłaty za otrzymane faktury w terminie 21 dni od jej wystawienia  na rachunek bankowy podany na fakturze.</w:t>
      </w:r>
    </w:p>
    <w:p w14:paraId="4A33BF2C" w14:textId="77777777" w:rsidR="00CF4527" w:rsidRPr="008311B6" w:rsidRDefault="00CF4527" w:rsidP="008311B6">
      <w:pPr>
        <w:widowControl/>
        <w:numPr>
          <w:ilvl w:val="0"/>
          <w:numId w:val="17"/>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Faktury będą wystawiane raz w miesiącu za przeprowadzone w danym miesiącu badania. Faktury z tytułu niniejszej umowy będą wystawiane na:</w:t>
      </w:r>
    </w:p>
    <w:p w14:paraId="3E39D44D" w14:textId="77777777" w:rsidR="00CF4527" w:rsidRPr="008311B6" w:rsidRDefault="00CF4527" w:rsidP="008311B6">
      <w:pPr>
        <w:pStyle w:val="Akapitzlist"/>
        <w:ind w:left="851" w:hanging="426"/>
        <w:jc w:val="both"/>
        <w:rPr>
          <w:rFonts w:asciiTheme="minorHAnsi" w:hAnsiTheme="minorHAnsi" w:cstheme="minorHAnsi"/>
          <w:b/>
          <w:bCs/>
          <w:sz w:val="22"/>
          <w:szCs w:val="22"/>
        </w:rPr>
      </w:pPr>
      <w:r w:rsidRPr="008311B6">
        <w:rPr>
          <w:rFonts w:asciiTheme="minorHAnsi" w:hAnsiTheme="minorHAnsi" w:cstheme="minorHAnsi"/>
          <w:b/>
          <w:bCs/>
          <w:sz w:val="22"/>
          <w:szCs w:val="22"/>
        </w:rPr>
        <w:t>Nabywca:</w:t>
      </w:r>
    </w:p>
    <w:p w14:paraId="4B92553B" w14:textId="77777777" w:rsidR="00CF4527" w:rsidRPr="008311B6" w:rsidRDefault="00CF4527" w:rsidP="008311B6">
      <w:pPr>
        <w:pStyle w:val="Akapitzlist"/>
        <w:ind w:left="851" w:hanging="426"/>
        <w:jc w:val="both"/>
        <w:rPr>
          <w:rFonts w:asciiTheme="minorHAnsi" w:hAnsiTheme="minorHAnsi" w:cstheme="minorHAnsi"/>
          <w:sz w:val="22"/>
          <w:szCs w:val="22"/>
        </w:rPr>
      </w:pPr>
      <w:r w:rsidRPr="008311B6">
        <w:rPr>
          <w:rFonts w:asciiTheme="minorHAnsi" w:hAnsiTheme="minorHAnsi" w:cstheme="minorHAnsi"/>
          <w:sz w:val="22"/>
          <w:szCs w:val="22"/>
        </w:rPr>
        <w:t>Miasto Stołeczne Warszawa</w:t>
      </w:r>
    </w:p>
    <w:p w14:paraId="47DC884F" w14:textId="77777777" w:rsidR="00CF4527" w:rsidRPr="008311B6" w:rsidRDefault="00CF4527" w:rsidP="008311B6">
      <w:pPr>
        <w:pStyle w:val="Akapitzlist"/>
        <w:ind w:left="851" w:hanging="426"/>
        <w:jc w:val="both"/>
        <w:rPr>
          <w:rFonts w:asciiTheme="minorHAnsi" w:hAnsiTheme="minorHAnsi" w:cstheme="minorHAnsi"/>
          <w:sz w:val="22"/>
          <w:szCs w:val="22"/>
        </w:rPr>
      </w:pPr>
      <w:r w:rsidRPr="008311B6">
        <w:rPr>
          <w:rFonts w:asciiTheme="minorHAnsi" w:hAnsiTheme="minorHAnsi" w:cstheme="minorHAnsi"/>
          <w:sz w:val="22"/>
          <w:szCs w:val="22"/>
        </w:rPr>
        <w:t>Plac Bankowy 3/5, 00-950 Warszawa</w:t>
      </w:r>
    </w:p>
    <w:p w14:paraId="72660A4D" w14:textId="77777777" w:rsidR="00CF4527" w:rsidRPr="008311B6" w:rsidRDefault="00CF4527" w:rsidP="008311B6">
      <w:pPr>
        <w:pStyle w:val="Akapitzlist"/>
        <w:ind w:left="851" w:hanging="426"/>
        <w:jc w:val="both"/>
        <w:rPr>
          <w:rFonts w:asciiTheme="minorHAnsi" w:hAnsiTheme="minorHAnsi" w:cstheme="minorHAnsi"/>
          <w:sz w:val="22"/>
          <w:szCs w:val="22"/>
        </w:rPr>
      </w:pPr>
      <w:r w:rsidRPr="008311B6">
        <w:rPr>
          <w:rFonts w:asciiTheme="minorHAnsi" w:hAnsiTheme="minorHAnsi" w:cstheme="minorHAnsi"/>
          <w:sz w:val="22"/>
          <w:szCs w:val="22"/>
        </w:rPr>
        <w:t>NIP 525 22 48 481</w:t>
      </w:r>
    </w:p>
    <w:p w14:paraId="4FA61060" w14:textId="77777777" w:rsidR="00CF4527" w:rsidRPr="008311B6" w:rsidRDefault="00CF4527" w:rsidP="008311B6">
      <w:pPr>
        <w:pStyle w:val="Akapitzlist"/>
        <w:ind w:left="851" w:hanging="426"/>
        <w:jc w:val="both"/>
        <w:rPr>
          <w:rFonts w:asciiTheme="minorHAnsi" w:hAnsiTheme="minorHAnsi" w:cstheme="minorHAnsi"/>
          <w:b/>
          <w:bCs/>
          <w:sz w:val="22"/>
          <w:szCs w:val="22"/>
        </w:rPr>
      </w:pPr>
      <w:r w:rsidRPr="008311B6">
        <w:rPr>
          <w:rFonts w:asciiTheme="minorHAnsi" w:hAnsiTheme="minorHAnsi" w:cstheme="minorHAnsi"/>
          <w:b/>
          <w:bCs/>
          <w:sz w:val="22"/>
          <w:szCs w:val="22"/>
        </w:rPr>
        <w:t>Odbiorca faktury:</w:t>
      </w:r>
    </w:p>
    <w:p w14:paraId="30CF1C00" w14:textId="77777777" w:rsidR="00CF4527" w:rsidRPr="008311B6" w:rsidRDefault="00CF4527" w:rsidP="008311B6">
      <w:pPr>
        <w:pStyle w:val="Akapitzlist"/>
        <w:ind w:left="851" w:hanging="426"/>
        <w:jc w:val="both"/>
        <w:rPr>
          <w:rFonts w:asciiTheme="minorHAnsi" w:hAnsiTheme="minorHAnsi" w:cstheme="minorHAnsi"/>
          <w:sz w:val="22"/>
          <w:szCs w:val="22"/>
        </w:rPr>
      </w:pPr>
      <w:r w:rsidRPr="008311B6">
        <w:rPr>
          <w:rFonts w:asciiTheme="minorHAnsi" w:hAnsiTheme="minorHAnsi" w:cstheme="minorHAnsi"/>
          <w:sz w:val="22"/>
          <w:szCs w:val="22"/>
        </w:rPr>
        <w:t>Centrum Rekreacyjno-Sportowe m.st. Warszawy w Dzielnicy Bielany</w:t>
      </w:r>
    </w:p>
    <w:p w14:paraId="1471FFC6" w14:textId="77777777" w:rsidR="00CF4527" w:rsidRPr="008311B6" w:rsidRDefault="00CF4527" w:rsidP="008311B6">
      <w:pPr>
        <w:widowControl/>
        <w:suppressAutoHyphens w:val="0"/>
        <w:ind w:left="360"/>
        <w:jc w:val="both"/>
        <w:rPr>
          <w:rFonts w:asciiTheme="minorHAnsi" w:hAnsiTheme="minorHAnsi" w:cstheme="minorHAnsi"/>
          <w:sz w:val="22"/>
          <w:szCs w:val="22"/>
        </w:rPr>
      </w:pPr>
      <w:r w:rsidRPr="008311B6">
        <w:rPr>
          <w:rFonts w:asciiTheme="minorHAnsi" w:hAnsiTheme="minorHAnsi" w:cstheme="minorHAnsi"/>
          <w:sz w:val="22"/>
          <w:szCs w:val="22"/>
        </w:rPr>
        <w:t xml:space="preserve"> ul. Conrada 6, 01-922 Warszawa</w:t>
      </w:r>
    </w:p>
    <w:p w14:paraId="746E0540" w14:textId="3AC7D9CD" w:rsidR="00CF4527" w:rsidRPr="008311B6" w:rsidRDefault="00CF4527" w:rsidP="008311B6">
      <w:pPr>
        <w:widowControl/>
        <w:numPr>
          <w:ilvl w:val="0"/>
          <w:numId w:val="17"/>
        </w:numPr>
        <w:suppressAutoHyphens w:val="0"/>
        <w:jc w:val="both"/>
        <w:rPr>
          <w:rFonts w:asciiTheme="minorHAnsi" w:hAnsiTheme="minorHAnsi" w:cstheme="minorHAnsi"/>
          <w:b/>
          <w:bCs/>
          <w:sz w:val="22"/>
          <w:szCs w:val="22"/>
        </w:rPr>
      </w:pPr>
      <w:r w:rsidRPr="008311B6">
        <w:rPr>
          <w:rFonts w:asciiTheme="minorHAnsi" w:hAnsiTheme="minorHAnsi" w:cstheme="minorHAnsi"/>
          <w:sz w:val="22"/>
          <w:szCs w:val="22"/>
        </w:rPr>
        <w:t>Faktury będą wystawienie w formie elektronicznej i wysyłane przez ZLECENIOBIORCĘ na adres mailowy ZLECENIODAWCY</w:t>
      </w:r>
      <w:r w:rsidRPr="008311B6">
        <w:rPr>
          <w:rFonts w:asciiTheme="minorHAnsi" w:hAnsiTheme="minorHAnsi" w:cstheme="minorHAnsi"/>
          <w:b/>
          <w:bCs/>
          <w:sz w:val="22"/>
          <w:szCs w:val="22"/>
        </w:rPr>
        <w:t xml:space="preserve">: </w:t>
      </w:r>
      <w:hyperlink r:id="rId8" w:history="1">
        <w:r w:rsidR="001C7FC9" w:rsidRPr="008311B6">
          <w:rPr>
            <w:rStyle w:val="Hipercze"/>
            <w:rFonts w:asciiTheme="minorHAnsi" w:hAnsiTheme="minorHAnsi" w:cstheme="minorHAnsi"/>
            <w:b/>
            <w:bCs/>
            <w:sz w:val="22"/>
            <w:szCs w:val="22"/>
          </w:rPr>
          <w:t>biuro@crs-bielany.waw.pl</w:t>
        </w:r>
      </w:hyperlink>
      <w:r w:rsidRPr="008311B6">
        <w:rPr>
          <w:rFonts w:asciiTheme="minorHAnsi" w:hAnsiTheme="minorHAnsi" w:cstheme="minorHAnsi"/>
          <w:b/>
          <w:bCs/>
          <w:sz w:val="22"/>
          <w:szCs w:val="22"/>
        </w:rPr>
        <w:t>.</w:t>
      </w:r>
    </w:p>
    <w:p w14:paraId="3BCC5C8A" w14:textId="77777777" w:rsidR="00CF4527" w:rsidRPr="008311B6" w:rsidRDefault="00CF4527" w:rsidP="008311B6">
      <w:pPr>
        <w:widowControl/>
        <w:numPr>
          <w:ilvl w:val="0"/>
          <w:numId w:val="17"/>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M. st. Warszawa oświadcza, że będzie dokonywało płatności za wykonaną usługę/zakupiony towar z zastosowaniem mechanizmu podzielonej płatności.</w:t>
      </w:r>
    </w:p>
    <w:p w14:paraId="2A06F060" w14:textId="77777777" w:rsidR="00CF4527" w:rsidRPr="008311B6" w:rsidRDefault="00CF4527" w:rsidP="008311B6">
      <w:pPr>
        <w:widowControl/>
        <w:numPr>
          <w:ilvl w:val="0"/>
          <w:numId w:val="17"/>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Wykonawca oświadcza, że wskazany w fakturze/umowie rachunek bankowy jest rachunkiem rozliczeniowym służącym wyłącznie dla celów rozliczeń z tytułu prowadzonej przez niego działalności gospodarczej.</w:t>
      </w:r>
    </w:p>
    <w:p w14:paraId="67406F56" w14:textId="3ACDFC26" w:rsidR="00CF4527" w:rsidRDefault="00CF4527" w:rsidP="008311B6">
      <w:pPr>
        <w:widowControl/>
        <w:numPr>
          <w:ilvl w:val="0"/>
          <w:numId w:val="17"/>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Wartość umowy zgodnie z harmonogramem w roku 202</w:t>
      </w:r>
      <w:r w:rsidR="00B922E7">
        <w:rPr>
          <w:rFonts w:asciiTheme="minorHAnsi" w:hAnsiTheme="minorHAnsi" w:cstheme="minorHAnsi"/>
          <w:sz w:val="22"/>
          <w:szCs w:val="22"/>
        </w:rPr>
        <w:t>6</w:t>
      </w:r>
      <w:r w:rsidRPr="008311B6">
        <w:rPr>
          <w:rFonts w:asciiTheme="minorHAnsi" w:hAnsiTheme="minorHAnsi" w:cstheme="minorHAnsi"/>
          <w:sz w:val="22"/>
          <w:szCs w:val="22"/>
        </w:rPr>
        <w:t xml:space="preserve"> wyniesie:</w:t>
      </w:r>
    </w:p>
    <w:p w14:paraId="432726BB" w14:textId="77777777" w:rsidR="004F419F" w:rsidRPr="008311B6" w:rsidRDefault="004F419F" w:rsidP="004F419F">
      <w:pPr>
        <w:widowControl/>
        <w:suppressAutoHyphens w:val="0"/>
        <w:jc w:val="both"/>
        <w:rPr>
          <w:rFonts w:asciiTheme="minorHAnsi" w:hAnsiTheme="minorHAnsi" w:cstheme="minorHAnsi"/>
          <w:sz w:val="22"/>
          <w:szCs w:val="22"/>
        </w:rPr>
      </w:pPr>
    </w:p>
    <w:p w14:paraId="5EE82847" w14:textId="77777777" w:rsidR="001105FE" w:rsidRPr="008311B6" w:rsidRDefault="001105FE" w:rsidP="008311B6">
      <w:pPr>
        <w:widowControl/>
        <w:jc w:val="both"/>
        <w:rPr>
          <w:rFonts w:asciiTheme="minorHAnsi" w:hAnsiTheme="minorHAnsi" w:cstheme="minorHAnsi"/>
          <w:sz w:val="22"/>
          <w:szCs w:val="22"/>
        </w:rPr>
      </w:pPr>
    </w:p>
    <w:tbl>
      <w:tblPr>
        <w:tblW w:w="9439" w:type="dxa"/>
        <w:tblInd w:w="80" w:type="dxa"/>
        <w:tblCellMar>
          <w:left w:w="70" w:type="dxa"/>
          <w:right w:w="70" w:type="dxa"/>
        </w:tblCellMar>
        <w:tblLook w:val="04A0" w:firstRow="1" w:lastRow="0" w:firstColumn="1" w:lastColumn="0" w:noHBand="0" w:noVBand="1"/>
      </w:tblPr>
      <w:tblGrid>
        <w:gridCol w:w="410"/>
        <w:gridCol w:w="2225"/>
        <w:gridCol w:w="1701"/>
        <w:gridCol w:w="1559"/>
        <w:gridCol w:w="1674"/>
        <w:gridCol w:w="1870"/>
      </w:tblGrid>
      <w:tr w:rsidR="001105FE" w:rsidRPr="008311B6" w14:paraId="32A8D6E7" w14:textId="77777777" w:rsidTr="004F419F">
        <w:trPr>
          <w:trHeight w:val="480"/>
        </w:trPr>
        <w:tc>
          <w:tcPr>
            <w:tcW w:w="9439" w:type="dxa"/>
            <w:gridSpan w:val="6"/>
            <w:tcBorders>
              <w:top w:val="single" w:sz="8" w:space="0" w:color="auto"/>
              <w:left w:val="single" w:sz="8" w:space="0" w:color="auto"/>
              <w:bottom w:val="single" w:sz="4" w:space="0" w:color="auto"/>
              <w:right w:val="single" w:sz="8" w:space="0" w:color="000000"/>
            </w:tcBorders>
            <w:shd w:val="clear" w:color="000000" w:fill="E2DDEB"/>
            <w:vAlign w:val="center"/>
            <w:hideMark/>
          </w:tcPr>
          <w:p w14:paraId="0B5E106D" w14:textId="77777777" w:rsidR="001105FE" w:rsidRPr="004F419F" w:rsidRDefault="001105FE" w:rsidP="008311B6">
            <w:pPr>
              <w:widowControl/>
              <w:suppressAutoHyphens w:val="0"/>
              <w:jc w:val="center"/>
              <w:rPr>
                <w:rFonts w:asciiTheme="minorHAnsi" w:eastAsia="Times New Roman" w:hAnsiTheme="minorHAnsi" w:cstheme="minorHAnsi"/>
                <w:b/>
                <w:bCs/>
                <w:kern w:val="0"/>
                <w:sz w:val="20"/>
                <w:szCs w:val="20"/>
                <w:lang w:eastAsia="pl-PL" w:bidi="ar-SA"/>
              </w:rPr>
            </w:pPr>
            <w:r w:rsidRPr="004F419F">
              <w:rPr>
                <w:rFonts w:asciiTheme="minorHAnsi" w:eastAsia="Times New Roman" w:hAnsiTheme="minorHAnsi" w:cstheme="minorHAnsi"/>
                <w:b/>
                <w:bCs/>
                <w:kern w:val="0"/>
                <w:sz w:val="20"/>
                <w:szCs w:val="20"/>
                <w:lang w:eastAsia="pl-PL" w:bidi="ar-SA"/>
              </w:rPr>
              <w:lastRenderedPageBreak/>
              <w:t>Rozliczenie umowy - całkowite</w:t>
            </w:r>
          </w:p>
        </w:tc>
      </w:tr>
      <w:tr w:rsidR="001105FE" w:rsidRPr="008311B6" w14:paraId="30804232" w14:textId="77777777" w:rsidTr="004F419F">
        <w:trPr>
          <w:trHeight w:val="540"/>
        </w:trPr>
        <w:tc>
          <w:tcPr>
            <w:tcW w:w="410" w:type="dxa"/>
            <w:tcBorders>
              <w:top w:val="nil"/>
              <w:left w:val="single" w:sz="8" w:space="0" w:color="auto"/>
              <w:bottom w:val="single" w:sz="4" w:space="0" w:color="auto"/>
              <w:right w:val="single" w:sz="4" w:space="0" w:color="auto"/>
            </w:tcBorders>
            <w:shd w:val="clear" w:color="000000" w:fill="DAEEF3"/>
            <w:noWrap/>
            <w:vAlign w:val="center"/>
            <w:hideMark/>
          </w:tcPr>
          <w:p w14:paraId="12492354" w14:textId="77777777" w:rsidR="001105FE" w:rsidRPr="008311B6" w:rsidRDefault="001105FE" w:rsidP="008311B6">
            <w:pPr>
              <w:widowControl/>
              <w:suppressAutoHyphens w:val="0"/>
              <w:jc w:val="center"/>
              <w:rPr>
                <w:rFonts w:asciiTheme="minorHAnsi" w:eastAsia="Times New Roman" w:hAnsiTheme="minorHAnsi" w:cstheme="minorHAnsi"/>
                <w:b/>
                <w:bCs/>
                <w:kern w:val="0"/>
                <w:sz w:val="22"/>
                <w:szCs w:val="22"/>
                <w:lang w:eastAsia="pl-PL" w:bidi="ar-SA"/>
              </w:rPr>
            </w:pPr>
            <w:r w:rsidRPr="008311B6">
              <w:rPr>
                <w:rFonts w:asciiTheme="minorHAnsi" w:eastAsia="Times New Roman" w:hAnsiTheme="minorHAnsi" w:cstheme="minorHAnsi"/>
                <w:b/>
                <w:bCs/>
                <w:kern w:val="0"/>
                <w:sz w:val="22"/>
                <w:szCs w:val="22"/>
                <w:lang w:eastAsia="pl-PL" w:bidi="ar-SA"/>
              </w:rPr>
              <w:t>Lp.</w:t>
            </w:r>
          </w:p>
        </w:tc>
        <w:tc>
          <w:tcPr>
            <w:tcW w:w="2225" w:type="dxa"/>
            <w:tcBorders>
              <w:top w:val="nil"/>
              <w:left w:val="nil"/>
              <w:bottom w:val="single" w:sz="4" w:space="0" w:color="auto"/>
              <w:right w:val="single" w:sz="4" w:space="0" w:color="auto"/>
            </w:tcBorders>
            <w:shd w:val="clear" w:color="000000" w:fill="DAEEF3"/>
            <w:vAlign w:val="center"/>
            <w:hideMark/>
          </w:tcPr>
          <w:p w14:paraId="1ADD04F7" w14:textId="77777777" w:rsidR="001105FE" w:rsidRPr="004F419F" w:rsidRDefault="001105FE" w:rsidP="008311B6">
            <w:pPr>
              <w:widowControl/>
              <w:suppressAutoHyphens w:val="0"/>
              <w:jc w:val="center"/>
              <w:rPr>
                <w:rFonts w:asciiTheme="minorHAnsi" w:eastAsia="Times New Roman" w:hAnsiTheme="minorHAnsi" w:cstheme="minorHAnsi"/>
                <w:b/>
                <w:bCs/>
                <w:kern w:val="0"/>
                <w:sz w:val="20"/>
                <w:szCs w:val="20"/>
                <w:lang w:eastAsia="pl-PL" w:bidi="ar-SA"/>
              </w:rPr>
            </w:pPr>
            <w:r w:rsidRPr="004F419F">
              <w:rPr>
                <w:rFonts w:asciiTheme="minorHAnsi" w:eastAsia="Times New Roman" w:hAnsiTheme="minorHAnsi" w:cstheme="minorHAnsi"/>
                <w:b/>
                <w:bCs/>
                <w:kern w:val="0"/>
                <w:sz w:val="20"/>
                <w:szCs w:val="20"/>
                <w:lang w:eastAsia="pl-PL" w:bidi="ar-SA"/>
              </w:rPr>
              <w:t>Jednostka miary (np. miesiąc, kwartał, sztuka, komplet)</w:t>
            </w:r>
          </w:p>
        </w:tc>
        <w:tc>
          <w:tcPr>
            <w:tcW w:w="1701" w:type="dxa"/>
            <w:tcBorders>
              <w:top w:val="nil"/>
              <w:left w:val="nil"/>
              <w:bottom w:val="single" w:sz="4" w:space="0" w:color="auto"/>
              <w:right w:val="single" w:sz="4" w:space="0" w:color="auto"/>
            </w:tcBorders>
            <w:shd w:val="clear" w:color="000000" w:fill="DAEEF3"/>
            <w:vAlign w:val="center"/>
            <w:hideMark/>
          </w:tcPr>
          <w:p w14:paraId="2C143B18" w14:textId="77777777" w:rsidR="001105FE" w:rsidRPr="004F419F" w:rsidRDefault="001105FE" w:rsidP="008311B6">
            <w:pPr>
              <w:widowControl/>
              <w:suppressAutoHyphens w:val="0"/>
              <w:jc w:val="center"/>
              <w:rPr>
                <w:rFonts w:asciiTheme="minorHAnsi" w:eastAsia="Times New Roman" w:hAnsiTheme="minorHAnsi" w:cstheme="minorHAnsi"/>
                <w:b/>
                <w:bCs/>
                <w:kern w:val="0"/>
                <w:sz w:val="20"/>
                <w:szCs w:val="20"/>
                <w:lang w:eastAsia="pl-PL" w:bidi="ar-SA"/>
              </w:rPr>
            </w:pPr>
            <w:r w:rsidRPr="004F419F">
              <w:rPr>
                <w:rFonts w:asciiTheme="minorHAnsi" w:eastAsia="Times New Roman" w:hAnsiTheme="minorHAnsi" w:cstheme="minorHAnsi"/>
                <w:b/>
                <w:bCs/>
                <w:kern w:val="0"/>
                <w:sz w:val="20"/>
                <w:szCs w:val="20"/>
                <w:lang w:eastAsia="pl-PL" w:bidi="ar-SA"/>
              </w:rPr>
              <w:t>Ilość okresów rozliczeniowych</w:t>
            </w:r>
          </w:p>
        </w:tc>
        <w:tc>
          <w:tcPr>
            <w:tcW w:w="1559" w:type="dxa"/>
            <w:tcBorders>
              <w:top w:val="nil"/>
              <w:left w:val="nil"/>
              <w:bottom w:val="single" w:sz="4" w:space="0" w:color="auto"/>
              <w:right w:val="single" w:sz="4" w:space="0" w:color="auto"/>
            </w:tcBorders>
            <w:shd w:val="clear" w:color="000000" w:fill="DAEEF3"/>
            <w:vAlign w:val="center"/>
            <w:hideMark/>
          </w:tcPr>
          <w:p w14:paraId="1F2BC683" w14:textId="77777777" w:rsidR="001105FE" w:rsidRPr="004F419F" w:rsidRDefault="001105FE" w:rsidP="008311B6">
            <w:pPr>
              <w:widowControl/>
              <w:suppressAutoHyphens w:val="0"/>
              <w:jc w:val="center"/>
              <w:rPr>
                <w:rFonts w:asciiTheme="minorHAnsi" w:eastAsia="Times New Roman" w:hAnsiTheme="minorHAnsi" w:cstheme="minorHAnsi"/>
                <w:b/>
                <w:bCs/>
                <w:kern w:val="0"/>
                <w:sz w:val="20"/>
                <w:szCs w:val="20"/>
                <w:lang w:eastAsia="pl-PL" w:bidi="ar-SA"/>
              </w:rPr>
            </w:pPr>
            <w:r w:rsidRPr="004F419F">
              <w:rPr>
                <w:rFonts w:asciiTheme="minorHAnsi" w:eastAsia="Times New Roman" w:hAnsiTheme="minorHAnsi" w:cstheme="minorHAnsi"/>
                <w:b/>
                <w:bCs/>
                <w:kern w:val="0"/>
                <w:sz w:val="20"/>
                <w:szCs w:val="20"/>
                <w:lang w:eastAsia="pl-PL" w:bidi="ar-SA"/>
              </w:rPr>
              <w:t>Wartość umowy NETTO</w:t>
            </w:r>
          </w:p>
        </w:tc>
        <w:tc>
          <w:tcPr>
            <w:tcW w:w="1674" w:type="dxa"/>
            <w:tcBorders>
              <w:top w:val="nil"/>
              <w:left w:val="nil"/>
              <w:bottom w:val="single" w:sz="4" w:space="0" w:color="auto"/>
              <w:right w:val="single" w:sz="4" w:space="0" w:color="auto"/>
            </w:tcBorders>
            <w:shd w:val="clear" w:color="000000" w:fill="DAEEF3"/>
            <w:vAlign w:val="center"/>
            <w:hideMark/>
          </w:tcPr>
          <w:p w14:paraId="6D6B4B4E" w14:textId="77777777" w:rsidR="001105FE" w:rsidRPr="004F419F" w:rsidRDefault="001105FE" w:rsidP="008311B6">
            <w:pPr>
              <w:widowControl/>
              <w:suppressAutoHyphens w:val="0"/>
              <w:jc w:val="center"/>
              <w:rPr>
                <w:rFonts w:asciiTheme="minorHAnsi" w:eastAsia="Times New Roman" w:hAnsiTheme="minorHAnsi" w:cstheme="minorHAnsi"/>
                <w:b/>
                <w:bCs/>
                <w:kern w:val="0"/>
                <w:sz w:val="20"/>
                <w:szCs w:val="20"/>
                <w:lang w:eastAsia="pl-PL" w:bidi="ar-SA"/>
              </w:rPr>
            </w:pPr>
            <w:r w:rsidRPr="004F419F">
              <w:rPr>
                <w:rFonts w:asciiTheme="minorHAnsi" w:eastAsia="Times New Roman" w:hAnsiTheme="minorHAnsi" w:cstheme="minorHAnsi"/>
                <w:b/>
                <w:bCs/>
                <w:kern w:val="0"/>
                <w:sz w:val="20"/>
                <w:szCs w:val="20"/>
                <w:lang w:eastAsia="pl-PL" w:bidi="ar-SA"/>
              </w:rPr>
              <w:t>Podatek VAT - wartość</w:t>
            </w:r>
          </w:p>
        </w:tc>
        <w:tc>
          <w:tcPr>
            <w:tcW w:w="1870" w:type="dxa"/>
            <w:tcBorders>
              <w:top w:val="nil"/>
              <w:left w:val="nil"/>
              <w:bottom w:val="single" w:sz="4" w:space="0" w:color="auto"/>
              <w:right w:val="single" w:sz="8" w:space="0" w:color="auto"/>
            </w:tcBorders>
            <w:shd w:val="clear" w:color="000000" w:fill="DAEEF3"/>
            <w:vAlign w:val="center"/>
            <w:hideMark/>
          </w:tcPr>
          <w:p w14:paraId="4834E69F" w14:textId="77777777" w:rsidR="001105FE" w:rsidRPr="004F419F" w:rsidRDefault="001105FE" w:rsidP="008311B6">
            <w:pPr>
              <w:widowControl/>
              <w:suppressAutoHyphens w:val="0"/>
              <w:jc w:val="center"/>
              <w:rPr>
                <w:rFonts w:asciiTheme="minorHAnsi" w:eastAsia="Times New Roman" w:hAnsiTheme="minorHAnsi" w:cstheme="minorHAnsi"/>
                <w:b/>
                <w:bCs/>
                <w:kern w:val="0"/>
                <w:sz w:val="20"/>
                <w:szCs w:val="20"/>
                <w:lang w:eastAsia="pl-PL" w:bidi="ar-SA"/>
              </w:rPr>
            </w:pPr>
            <w:r w:rsidRPr="004F419F">
              <w:rPr>
                <w:rFonts w:asciiTheme="minorHAnsi" w:eastAsia="Times New Roman" w:hAnsiTheme="minorHAnsi" w:cstheme="minorHAnsi"/>
                <w:b/>
                <w:bCs/>
                <w:kern w:val="0"/>
                <w:sz w:val="20"/>
                <w:szCs w:val="20"/>
                <w:lang w:eastAsia="pl-PL" w:bidi="ar-SA"/>
              </w:rPr>
              <w:t>Wartość umowy BRUTTO</w:t>
            </w:r>
          </w:p>
        </w:tc>
      </w:tr>
      <w:tr w:rsidR="001105FE" w:rsidRPr="008311B6" w14:paraId="19837251" w14:textId="77777777" w:rsidTr="004F419F">
        <w:trPr>
          <w:trHeight w:val="488"/>
        </w:trPr>
        <w:tc>
          <w:tcPr>
            <w:tcW w:w="410" w:type="dxa"/>
            <w:tcBorders>
              <w:top w:val="nil"/>
              <w:left w:val="single" w:sz="8" w:space="0" w:color="auto"/>
              <w:bottom w:val="single" w:sz="4" w:space="0" w:color="auto"/>
              <w:right w:val="single" w:sz="4" w:space="0" w:color="auto"/>
            </w:tcBorders>
            <w:noWrap/>
            <w:vAlign w:val="bottom"/>
            <w:hideMark/>
          </w:tcPr>
          <w:p w14:paraId="4378493D" w14:textId="3148779A" w:rsidR="001105FE" w:rsidRPr="008311B6" w:rsidRDefault="001105FE" w:rsidP="008311B6">
            <w:pPr>
              <w:widowControl/>
              <w:suppressAutoHyphens w:val="0"/>
              <w:jc w:val="center"/>
              <w:rPr>
                <w:rFonts w:asciiTheme="minorHAnsi" w:eastAsia="Times New Roman" w:hAnsiTheme="minorHAnsi" w:cstheme="minorHAnsi"/>
                <w:kern w:val="0"/>
                <w:sz w:val="22"/>
                <w:szCs w:val="22"/>
                <w:lang w:eastAsia="pl-PL" w:bidi="ar-SA"/>
              </w:rPr>
            </w:pPr>
          </w:p>
        </w:tc>
        <w:tc>
          <w:tcPr>
            <w:tcW w:w="2225" w:type="dxa"/>
            <w:tcBorders>
              <w:top w:val="nil"/>
              <w:left w:val="nil"/>
              <w:bottom w:val="single" w:sz="4" w:space="0" w:color="auto"/>
              <w:right w:val="single" w:sz="4" w:space="0" w:color="auto"/>
            </w:tcBorders>
            <w:noWrap/>
            <w:vAlign w:val="bottom"/>
            <w:hideMark/>
          </w:tcPr>
          <w:p w14:paraId="789E712A" w14:textId="77777777" w:rsidR="001105FE" w:rsidRPr="004F419F" w:rsidRDefault="001105FE" w:rsidP="008311B6">
            <w:pPr>
              <w:widowControl/>
              <w:suppressAutoHyphens w:val="0"/>
              <w:jc w:val="center"/>
              <w:rPr>
                <w:rFonts w:asciiTheme="minorHAnsi" w:eastAsia="Times New Roman" w:hAnsiTheme="minorHAnsi" w:cstheme="minorHAnsi"/>
                <w:kern w:val="0"/>
                <w:sz w:val="20"/>
                <w:szCs w:val="20"/>
                <w:lang w:eastAsia="pl-PL" w:bidi="ar-SA"/>
              </w:rPr>
            </w:pPr>
            <w:r w:rsidRPr="004F419F">
              <w:rPr>
                <w:rFonts w:asciiTheme="minorHAnsi" w:eastAsia="Times New Roman" w:hAnsiTheme="minorHAnsi" w:cstheme="minorHAnsi"/>
                <w:kern w:val="0"/>
                <w:sz w:val="20"/>
                <w:szCs w:val="20"/>
                <w:lang w:eastAsia="pl-PL" w:bidi="ar-SA"/>
              </w:rPr>
              <w:t>rok</w:t>
            </w:r>
          </w:p>
        </w:tc>
        <w:tc>
          <w:tcPr>
            <w:tcW w:w="1701" w:type="dxa"/>
            <w:tcBorders>
              <w:top w:val="nil"/>
              <w:left w:val="nil"/>
              <w:bottom w:val="single" w:sz="4" w:space="0" w:color="auto"/>
              <w:right w:val="single" w:sz="4" w:space="0" w:color="auto"/>
            </w:tcBorders>
            <w:noWrap/>
            <w:vAlign w:val="bottom"/>
            <w:hideMark/>
          </w:tcPr>
          <w:p w14:paraId="71684773" w14:textId="77777777" w:rsidR="001105FE" w:rsidRPr="004F419F" w:rsidRDefault="001105FE" w:rsidP="008311B6">
            <w:pPr>
              <w:widowControl/>
              <w:suppressAutoHyphens w:val="0"/>
              <w:jc w:val="center"/>
              <w:rPr>
                <w:rFonts w:asciiTheme="minorHAnsi" w:eastAsia="Times New Roman" w:hAnsiTheme="minorHAnsi" w:cstheme="minorHAnsi"/>
                <w:bCs/>
                <w:kern w:val="0"/>
                <w:sz w:val="20"/>
                <w:szCs w:val="20"/>
                <w:lang w:eastAsia="pl-PL" w:bidi="ar-SA"/>
              </w:rPr>
            </w:pPr>
            <w:r w:rsidRPr="004F419F">
              <w:rPr>
                <w:rFonts w:asciiTheme="minorHAnsi" w:eastAsia="Times New Roman" w:hAnsiTheme="minorHAnsi" w:cstheme="minorHAnsi"/>
                <w:bCs/>
                <w:kern w:val="0"/>
                <w:sz w:val="20"/>
                <w:szCs w:val="20"/>
                <w:lang w:eastAsia="pl-PL" w:bidi="ar-SA"/>
              </w:rPr>
              <w:t>12 miesięcy</w:t>
            </w:r>
          </w:p>
        </w:tc>
        <w:tc>
          <w:tcPr>
            <w:tcW w:w="1559" w:type="dxa"/>
            <w:tcBorders>
              <w:top w:val="nil"/>
              <w:left w:val="nil"/>
              <w:bottom w:val="single" w:sz="4" w:space="0" w:color="auto"/>
              <w:right w:val="single" w:sz="4" w:space="0" w:color="auto"/>
            </w:tcBorders>
            <w:noWrap/>
            <w:vAlign w:val="bottom"/>
          </w:tcPr>
          <w:p w14:paraId="4889F5E5" w14:textId="4D461A23" w:rsidR="001105FE" w:rsidRPr="004F419F" w:rsidRDefault="001105FE" w:rsidP="008311B6">
            <w:pPr>
              <w:widowControl/>
              <w:suppressAutoHyphens w:val="0"/>
              <w:jc w:val="center"/>
              <w:rPr>
                <w:rFonts w:asciiTheme="minorHAnsi" w:eastAsia="Times New Roman" w:hAnsiTheme="minorHAnsi" w:cstheme="minorHAnsi"/>
                <w:kern w:val="0"/>
                <w:sz w:val="20"/>
                <w:szCs w:val="20"/>
                <w:lang w:eastAsia="pl-PL" w:bidi="ar-SA"/>
              </w:rPr>
            </w:pPr>
          </w:p>
        </w:tc>
        <w:tc>
          <w:tcPr>
            <w:tcW w:w="1674" w:type="dxa"/>
            <w:tcBorders>
              <w:top w:val="nil"/>
              <w:left w:val="nil"/>
              <w:bottom w:val="single" w:sz="4" w:space="0" w:color="auto"/>
              <w:right w:val="single" w:sz="4" w:space="0" w:color="auto"/>
            </w:tcBorders>
            <w:noWrap/>
            <w:vAlign w:val="bottom"/>
          </w:tcPr>
          <w:p w14:paraId="6FAB3A6A" w14:textId="2400C9B0" w:rsidR="001105FE" w:rsidRPr="004F419F" w:rsidRDefault="001105FE" w:rsidP="008311B6">
            <w:pPr>
              <w:widowControl/>
              <w:suppressAutoHyphens w:val="0"/>
              <w:jc w:val="center"/>
              <w:rPr>
                <w:rFonts w:asciiTheme="minorHAnsi" w:eastAsia="Times New Roman" w:hAnsiTheme="minorHAnsi" w:cstheme="minorHAnsi"/>
                <w:kern w:val="0"/>
                <w:sz w:val="20"/>
                <w:szCs w:val="20"/>
                <w:lang w:eastAsia="pl-PL" w:bidi="ar-SA"/>
              </w:rPr>
            </w:pPr>
          </w:p>
        </w:tc>
        <w:tc>
          <w:tcPr>
            <w:tcW w:w="1870" w:type="dxa"/>
            <w:tcBorders>
              <w:top w:val="nil"/>
              <w:left w:val="nil"/>
              <w:bottom w:val="single" w:sz="4" w:space="0" w:color="auto"/>
              <w:right w:val="single" w:sz="8" w:space="0" w:color="auto"/>
            </w:tcBorders>
            <w:noWrap/>
            <w:vAlign w:val="bottom"/>
          </w:tcPr>
          <w:p w14:paraId="16ECE7C0" w14:textId="1DFA3CF2" w:rsidR="001105FE" w:rsidRPr="004F419F" w:rsidRDefault="001105FE" w:rsidP="008311B6">
            <w:pPr>
              <w:widowControl/>
              <w:suppressAutoHyphens w:val="0"/>
              <w:jc w:val="center"/>
              <w:rPr>
                <w:rFonts w:asciiTheme="minorHAnsi" w:eastAsia="Times New Roman" w:hAnsiTheme="minorHAnsi" w:cstheme="minorHAnsi"/>
                <w:kern w:val="0"/>
                <w:sz w:val="20"/>
                <w:szCs w:val="20"/>
                <w:lang w:eastAsia="pl-PL" w:bidi="ar-SA"/>
              </w:rPr>
            </w:pPr>
          </w:p>
        </w:tc>
      </w:tr>
    </w:tbl>
    <w:p w14:paraId="7262A3DE" w14:textId="77777777" w:rsidR="00DC13EF" w:rsidRDefault="00DC13EF" w:rsidP="008311B6">
      <w:pPr>
        <w:jc w:val="center"/>
        <w:rPr>
          <w:rFonts w:asciiTheme="minorHAnsi" w:hAnsiTheme="minorHAnsi" w:cstheme="minorHAnsi"/>
          <w:b/>
          <w:sz w:val="22"/>
          <w:szCs w:val="22"/>
        </w:rPr>
      </w:pPr>
    </w:p>
    <w:p w14:paraId="047E271E" w14:textId="6013CB14"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4</w:t>
      </w:r>
    </w:p>
    <w:p w14:paraId="76AF4FF6" w14:textId="77777777" w:rsidR="00CF4527" w:rsidRPr="008311B6" w:rsidRDefault="00CF4527" w:rsidP="008311B6">
      <w:pPr>
        <w:widowControl/>
        <w:numPr>
          <w:ilvl w:val="0"/>
          <w:numId w:val="16"/>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 xml:space="preserve">Szczegółowy cennik analiz jest zawarty w ofercie handlowej stanowiącej ZAŁĄCZNIK nr 1 do umowy. </w:t>
      </w:r>
    </w:p>
    <w:p w14:paraId="3E9B74B2" w14:textId="77777777" w:rsidR="00CF4527" w:rsidRPr="008311B6" w:rsidRDefault="00CF4527" w:rsidP="008311B6">
      <w:pPr>
        <w:widowControl/>
        <w:numPr>
          <w:ilvl w:val="0"/>
          <w:numId w:val="16"/>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 xml:space="preserve">W przypadku zleceń nie objętych cennikiem w ust 1, będą stosowane ceny wg cennika ogólnego.  </w:t>
      </w:r>
    </w:p>
    <w:p w14:paraId="155C7620" w14:textId="77777777" w:rsidR="00CF4527" w:rsidRPr="008311B6" w:rsidRDefault="00CF4527" w:rsidP="008311B6">
      <w:pPr>
        <w:jc w:val="both"/>
        <w:rPr>
          <w:rFonts w:asciiTheme="minorHAnsi" w:hAnsiTheme="minorHAnsi" w:cstheme="minorHAnsi"/>
          <w:sz w:val="22"/>
          <w:szCs w:val="22"/>
        </w:rPr>
      </w:pPr>
    </w:p>
    <w:p w14:paraId="172C705C"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5</w:t>
      </w:r>
    </w:p>
    <w:p w14:paraId="1EDF3EE2" w14:textId="77777777" w:rsidR="00CF4527" w:rsidRPr="008311B6" w:rsidRDefault="00CF4527" w:rsidP="008311B6">
      <w:pPr>
        <w:widowControl/>
        <w:numPr>
          <w:ilvl w:val="0"/>
          <w:numId w:val="23"/>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ZLECENIOBIORCA może odstąpić od Umowy, w przypadku powstania zaległości płatniczej przekraczającej 30 dni oraz po upływie terminu płatności wskazanym w doręczonym wezwaniu do uregulowania zaległych płatności w przypadku braku zapłaty.</w:t>
      </w:r>
    </w:p>
    <w:p w14:paraId="757C262F" w14:textId="77777777" w:rsidR="00CF4527" w:rsidRPr="008311B6" w:rsidRDefault="00CF4527" w:rsidP="008311B6">
      <w:pPr>
        <w:widowControl/>
        <w:numPr>
          <w:ilvl w:val="0"/>
          <w:numId w:val="23"/>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ZLECENIOBIORCY przysługuje uprawnienie do odstąpienia od niniejszej Umowy w przypadku wskazanym w ust. 1, w terminie 7 dni od dnia doręczenia wezwania do uregulowania zaległych płatności.</w:t>
      </w:r>
    </w:p>
    <w:p w14:paraId="36D1E138" w14:textId="77777777" w:rsidR="00CF4527" w:rsidRPr="008311B6" w:rsidRDefault="00CF4527" w:rsidP="008311B6">
      <w:pPr>
        <w:widowControl/>
        <w:numPr>
          <w:ilvl w:val="0"/>
          <w:numId w:val="23"/>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Adresy do korespondencji:</w:t>
      </w:r>
    </w:p>
    <w:p w14:paraId="2CB9FCD5" w14:textId="297870F8" w:rsidR="00CF4527" w:rsidRPr="008311B6" w:rsidRDefault="00CF4527" w:rsidP="008311B6">
      <w:pPr>
        <w:widowControl/>
        <w:numPr>
          <w:ilvl w:val="0"/>
          <w:numId w:val="24"/>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 xml:space="preserve">ZLECENIOBIORCA: </w:t>
      </w:r>
      <w:r w:rsidR="00543D14" w:rsidRPr="008311B6">
        <w:rPr>
          <w:rFonts w:asciiTheme="minorHAnsi" w:hAnsiTheme="minorHAnsi" w:cstheme="minorHAnsi"/>
          <w:sz w:val="22"/>
          <w:szCs w:val="22"/>
        </w:rPr>
        <w:t>………………………….</w:t>
      </w:r>
    </w:p>
    <w:p w14:paraId="762548E6" w14:textId="77777777" w:rsidR="00CF4527" w:rsidRPr="008311B6" w:rsidRDefault="00CF4527" w:rsidP="008311B6">
      <w:pPr>
        <w:widowControl/>
        <w:numPr>
          <w:ilvl w:val="0"/>
          <w:numId w:val="24"/>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 xml:space="preserve">ZLECENIODAWCA: Centrum Rekreacyjno-Sportowe m.st. Warszawy w Dzielnicy Bielany,    </w:t>
      </w:r>
    </w:p>
    <w:p w14:paraId="0F6A9160" w14:textId="77777777" w:rsidR="00CF4527" w:rsidRPr="008311B6" w:rsidRDefault="00CF4527" w:rsidP="008311B6">
      <w:pPr>
        <w:ind w:left="1080"/>
        <w:jc w:val="both"/>
        <w:rPr>
          <w:rFonts w:asciiTheme="minorHAnsi" w:hAnsiTheme="minorHAnsi" w:cstheme="minorHAnsi"/>
          <w:sz w:val="22"/>
          <w:szCs w:val="22"/>
        </w:rPr>
      </w:pPr>
      <w:r w:rsidRPr="008311B6">
        <w:rPr>
          <w:rFonts w:asciiTheme="minorHAnsi" w:hAnsiTheme="minorHAnsi" w:cstheme="minorHAnsi"/>
          <w:sz w:val="22"/>
          <w:szCs w:val="22"/>
        </w:rPr>
        <w:t xml:space="preserve">      ul. Lindego 20 , 01-952 Warszawa, e-mail: </w:t>
      </w:r>
      <w:hyperlink r:id="rId9" w:history="1">
        <w:r w:rsidRPr="008311B6">
          <w:rPr>
            <w:rStyle w:val="Hipercze"/>
            <w:rFonts w:asciiTheme="minorHAnsi" w:hAnsiTheme="minorHAnsi" w:cstheme="minorHAnsi"/>
            <w:sz w:val="22"/>
            <w:szCs w:val="22"/>
          </w:rPr>
          <w:t>biuro@crs-bielany.waw.pl</w:t>
        </w:r>
      </w:hyperlink>
      <w:r w:rsidRPr="008311B6">
        <w:rPr>
          <w:rFonts w:asciiTheme="minorHAnsi" w:hAnsiTheme="minorHAnsi" w:cstheme="minorHAnsi"/>
          <w:sz w:val="22"/>
          <w:szCs w:val="22"/>
        </w:rPr>
        <w:t>, tel. 22 835 00 08.</w:t>
      </w:r>
    </w:p>
    <w:p w14:paraId="0657C00F" w14:textId="77777777" w:rsidR="00CF4527" w:rsidRPr="008311B6" w:rsidRDefault="00CF4527" w:rsidP="008311B6">
      <w:pPr>
        <w:jc w:val="both"/>
        <w:rPr>
          <w:rFonts w:asciiTheme="minorHAnsi" w:hAnsiTheme="minorHAnsi" w:cstheme="minorHAnsi"/>
          <w:b/>
          <w:sz w:val="22"/>
          <w:szCs w:val="22"/>
        </w:rPr>
      </w:pPr>
    </w:p>
    <w:p w14:paraId="6F6FAB0E" w14:textId="77777777" w:rsidR="00CF4527" w:rsidRPr="008311B6" w:rsidRDefault="00CF4527" w:rsidP="008311B6">
      <w:pPr>
        <w:jc w:val="center"/>
        <w:rPr>
          <w:rFonts w:asciiTheme="minorHAnsi" w:hAnsiTheme="minorHAnsi" w:cstheme="minorHAnsi"/>
          <w:sz w:val="22"/>
          <w:szCs w:val="22"/>
        </w:rPr>
      </w:pPr>
      <w:r w:rsidRPr="008311B6">
        <w:rPr>
          <w:rFonts w:asciiTheme="minorHAnsi" w:hAnsiTheme="minorHAnsi" w:cstheme="minorHAnsi"/>
          <w:b/>
          <w:sz w:val="22"/>
          <w:szCs w:val="22"/>
        </w:rPr>
        <w:t>WARUNKI WYKONYWANIA ANALIZ ORAZ PREZENTACJI WYNIKÓW</w:t>
      </w:r>
    </w:p>
    <w:p w14:paraId="2A022D5A"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6</w:t>
      </w:r>
    </w:p>
    <w:p w14:paraId="30929383" w14:textId="77777777" w:rsidR="00CF4527" w:rsidRPr="008311B6" w:rsidRDefault="00CF4527" w:rsidP="008311B6">
      <w:pPr>
        <w:widowControl/>
        <w:numPr>
          <w:ilvl w:val="0"/>
          <w:numId w:val="19"/>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ZLECENIODAWCA akceptuje metodyki badawcze zawarte w ofercie handlowej.</w:t>
      </w:r>
    </w:p>
    <w:p w14:paraId="0231DCD0" w14:textId="77777777" w:rsidR="00CF4527" w:rsidRPr="008311B6" w:rsidRDefault="00CF4527" w:rsidP="008311B6">
      <w:pPr>
        <w:widowControl/>
        <w:numPr>
          <w:ilvl w:val="0"/>
          <w:numId w:val="19"/>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 xml:space="preserve">ZLECENIOBIORCA   ponosi   całkowitą   odpowiedzialność za prawidłową jakość wykonania analiz w tym zgodność z aktualnie obowiązującymi przepisami i wymaganiami wynikającymi ze zlecenia ZLECENIODAWCY. </w:t>
      </w:r>
    </w:p>
    <w:p w14:paraId="4DF0D155"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7</w:t>
      </w:r>
    </w:p>
    <w:p w14:paraId="2A9B8572"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 xml:space="preserve">ZLECENIOBIORCA przy realizacji przedmiotu zamówienia zobowiązuje się do współpracy z pracownikami ZLECENIODAWCY, którzy zobowiązani są do zachowania poufności. </w:t>
      </w:r>
    </w:p>
    <w:p w14:paraId="2B5B2F8C"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8</w:t>
      </w:r>
    </w:p>
    <w:p w14:paraId="643BCC1F" w14:textId="21C8C304" w:rsidR="00CF4527" w:rsidRPr="008311B6" w:rsidRDefault="00CF4527" w:rsidP="008311B6">
      <w:pPr>
        <w:widowControl/>
        <w:numPr>
          <w:ilvl w:val="0"/>
          <w:numId w:val="21"/>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Wyniki analiz wykonanych przez ZLECENIOBIORCĘ będą udostępniane elektronicznie, w miarę ich wykonywania, na indywidualnym koncie ZLECENIODAWCY poprzez serwis Online na stronie internetowej</w:t>
      </w:r>
      <w:r w:rsidR="00D9790A" w:rsidRPr="008311B6">
        <w:rPr>
          <w:rFonts w:asciiTheme="minorHAnsi" w:hAnsiTheme="minorHAnsi" w:cstheme="minorHAnsi"/>
          <w:sz w:val="22"/>
          <w:szCs w:val="22"/>
        </w:rPr>
        <w:t>:…………………………….</w:t>
      </w:r>
      <w:r w:rsidRPr="008311B6">
        <w:rPr>
          <w:rFonts w:asciiTheme="minorHAnsi" w:hAnsiTheme="minorHAnsi" w:cstheme="minorHAnsi"/>
          <w:sz w:val="22"/>
          <w:szCs w:val="22"/>
        </w:rPr>
        <w:t xml:space="preserve"> </w:t>
      </w:r>
    </w:p>
    <w:p w14:paraId="6512BF4A" w14:textId="77777777" w:rsidR="00CF4527" w:rsidRPr="008311B6" w:rsidRDefault="00CF4527" w:rsidP="008311B6">
      <w:pPr>
        <w:widowControl/>
        <w:numPr>
          <w:ilvl w:val="0"/>
          <w:numId w:val="21"/>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 xml:space="preserve">ZLECENIODAWCA otrzyma po podpisaniu umowy informację o loginie i haśle do swojego konta, drogą e-mail na adres: </w:t>
      </w:r>
      <w:hyperlink r:id="rId10" w:history="1">
        <w:r w:rsidRPr="008311B6">
          <w:rPr>
            <w:rStyle w:val="Hipercze"/>
            <w:rFonts w:asciiTheme="minorHAnsi" w:hAnsiTheme="minorHAnsi" w:cstheme="minorHAnsi"/>
            <w:sz w:val="22"/>
            <w:szCs w:val="22"/>
          </w:rPr>
          <w:t>biuro@crs-bielany.waw.pl</w:t>
        </w:r>
      </w:hyperlink>
      <w:r w:rsidRPr="008311B6">
        <w:rPr>
          <w:rFonts w:asciiTheme="minorHAnsi" w:hAnsiTheme="minorHAnsi" w:cstheme="minorHAnsi"/>
          <w:sz w:val="22"/>
          <w:szCs w:val="22"/>
        </w:rPr>
        <w:t>. W przypadku jeżeli posiada te dane na podstawie dotychczasowej współpracy, pozostają one bez zmian.</w:t>
      </w:r>
    </w:p>
    <w:p w14:paraId="1B4167A8" w14:textId="77777777" w:rsidR="00CF4527" w:rsidRPr="008311B6" w:rsidRDefault="00CF4527" w:rsidP="008311B6">
      <w:pPr>
        <w:widowControl/>
        <w:numPr>
          <w:ilvl w:val="0"/>
          <w:numId w:val="21"/>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Po zakończeniu analiz, wyniki badań ujęte będą w formie sprawozdania opatrzonego kwalifikowanym podpisem elektronicznym. Sprawozdanie to będzie dostępne do pobrania przez ZLECENIODAWCĘ na koncie klienta w formie pliku pdf.</w:t>
      </w:r>
    </w:p>
    <w:p w14:paraId="37324F7B" w14:textId="77777777" w:rsidR="00CF4527" w:rsidRPr="008311B6" w:rsidRDefault="00CF4527" w:rsidP="008311B6">
      <w:pPr>
        <w:widowControl/>
        <w:numPr>
          <w:ilvl w:val="0"/>
          <w:numId w:val="21"/>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ZLECENIOBIORCA na życzenie ZLECENIODAWCY, wyrażone w dowolnej formie pisemnej, może wysłać sprawozdanie drogą mailową.</w:t>
      </w:r>
    </w:p>
    <w:p w14:paraId="201FE50C" w14:textId="77777777" w:rsidR="00CF4527" w:rsidRPr="008311B6" w:rsidRDefault="00CF4527" w:rsidP="008311B6">
      <w:pPr>
        <w:widowControl/>
        <w:numPr>
          <w:ilvl w:val="0"/>
          <w:numId w:val="21"/>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ZLECENIOBIORCA na życzenie ZLECENIODAWCY, wyrażone w dowolnej formie pisemnej, może wysłać sprawozdanie w formie papierowej pocztą, za dodatkową opłatą.</w:t>
      </w:r>
    </w:p>
    <w:p w14:paraId="3E5E486D" w14:textId="77777777" w:rsidR="00CF4527" w:rsidRPr="008311B6" w:rsidRDefault="00CF4527" w:rsidP="008311B6">
      <w:pPr>
        <w:jc w:val="both"/>
        <w:rPr>
          <w:rFonts w:asciiTheme="minorHAnsi" w:hAnsiTheme="minorHAnsi" w:cstheme="minorHAnsi"/>
          <w:sz w:val="22"/>
          <w:szCs w:val="22"/>
        </w:rPr>
      </w:pPr>
    </w:p>
    <w:p w14:paraId="420D466E"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KONTROLA PRZEPROWADZANYCH ANALIZ I POUFNOŚĆ</w:t>
      </w:r>
    </w:p>
    <w:p w14:paraId="2FFBFEA2"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9</w:t>
      </w:r>
    </w:p>
    <w:p w14:paraId="716452C2" w14:textId="77777777" w:rsidR="00CF4527" w:rsidRPr="008311B6" w:rsidRDefault="00CF4527" w:rsidP="008311B6">
      <w:pPr>
        <w:widowControl/>
        <w:numPr>
          <w:ilvl w:val="0"/>
          <w:numId w:val="22"/>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 xml:space="preserve">W przypadku otrzymania niezgodnych z normami wyników analiz mikrobiologicznych, ujawnionych w toku badania, ZLECENIOBIORCA zobowiązuje się niezwłocznie powiadomić o tym fakcie, telefonicznie lub e-mailem, ZLECENIODAWCĘ na wskazany w ust. 2 kontakt. </w:t>
      </w:r>
      <w:r w:rsidRPr="008311B6">
        <w:rPr>
          <w:rFonts w:asciiTheme="minorHAnsi" w:hAnsiTheme="minorHAnsi" w:cstheme="minorHAnsi"/>
          <w:sz w:val="22"/>
          <w:szCs w:val="22"/>
        </w:rPr>
        <w:tab/>
      </w:r>
    </w:p>
    <w:p w14:paraId="30C7C860" w14:textId="77777777" w:rsidR="00CF4527" w:rsidRPr="008311B6" w:rsidRDefault="00CF4527" w:rsidP="008311B6">
      <w:pPr>
        <w:widowControl/>
        <w:numPr>
          <w:ilvl w:val="0"/>
          <w:numId w:val="22"/>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ZLECENIODAWCA upoważnia wymienione niżej osoby do otrzymywania w/w powiadomień:</w:t>
      </w:r>
    </w:p>
    <w:p w14:paraId="7B5ED3ED" w14:textId="4911C157" w:rsidR="00CF4527" w:rsidRPr="008311B6" w:rsidRDefault="00CF4527" w:rsidP="008311B6">
      <w:pPr>
        <w:ind w:firstLine="360"/>
        <w:jc w:val="both"/>
        <w:rPr>
          <w:rFonts w:asciiTheme="minorHAnsi" w:eastAsia="Times New Roman" w:hAnsiTheme="minorHAnsi" w:cstheme="minorHAnsi"/>
          <w:sz w:val="22"/>
          <w:szCs w:val="22"/>
        </w:rPr>
      </w:pPr>
      <w:r w:rsidRPr="008311B6">
        <w:rPr>
          <w:rFonts w:asciiTheme="minorHAnsi" w:eastAsia="Times New Roman" w:hAnsiTheme="minorHAnsi" w:cstheme="minorHAnsi"/>
          <w:sz w:val="22"/>
          <w:szCs w:val="22"/>
        </w:rPr>
        <w:t xml:space="preserve">- </w:t>
      </w:r>
    </w:p>
    <w:p w14:paraId="7FF52F1E"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 xml:space="preserve">       Po stronie ZLECENIOBIORCY osobą odpowiedzialną za realizacje umowy:</w:t>
      </w:r>
    </w:p>
    <w:p w14:paraId="7C1D9432" w14:textId="20F8FE3F" w:rsidR="00CF4527" w:rsidRPr="008311B6" w:rsidRDefault="00CF4527" w:rsidP="008311B6">
      <w:pPr>
        <w:ind w:firstLine="360"/>
        <w:jc w:val="both"/>
        <w:rPr>
          <w:rFonts w:asciiTheme="minorHAnsi" w:hAnsiTheme="minorHAnsi" w:cstheme="minorHAnsi"/>
          <w:sz w:val="22"/>
          <w:szCs w:val="22"/>
        </w:rPr>
      </w:pPr>
      <w:r w:rsidRPr="008311B6">
        <w:rPr>
          <w:rFonts w:asciiTheme="minorHAnsi" w:hAnsiTheme="minorHAnsi" w:cstheme="minorHAnsi"/>
          <w:sz w:val="22"/>
          <w:szCs w:val="22"/>
        </w:rPr>
        <w:t>-</w:t>
      </w:r>
      <w:r w:rsidR="00D9790A" w:rsidRPr="008311B6">
        <w:rPr>
          <w:rFonts w:asciiTheme="minorHAnsi" w:hAnsiTheme="minorHAnsi" w:cstheme="minorHAnsi"/>
          <w:sz w:val="22"/>
          <w:szCs w:val="22"/>
        </w:rPr>
        <w:t>………………………………………………………………………………………</w:t>
      </w:r>
      <w:r w:rsidRPr="008311B6">
        <w:rPr>
          <w:rFonts w:asciiTheme="minorHAnsi" w:hAnsiTheme="minorHAnsi" w:cstheme="minorHAnsi"/>
          <w:sz w:val="22"/>
          <w:szCs w:val="22"/>
        </w:rPr>
        <w:t xml:space="preserve"> </w:t>
      </w:r>
    </w:p>
    <w:p w14:paraId="15CB3D93" w14:textId="77777777" w:rsidR="00CF4527" w:rsidRPr="008311B6" w:rsidRDefault="00CF4527" w:rsidP="008311B6">
      <w:pPr>
        <w:widowControl/>
        <w:numPr>
          <w:ilvl w:val="0"/>
          <w:numId w:val="18"/>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lastRenderedPageBreak/>
        <w:t>Strony ustalają, że wszystkie sprawozdania stanowią informację poufną, chyba że ich ujawnienia zażądał uprawniony organ.</w:t>
      </w:r>
    </w:p>
    <w:p w14:paraId="4AF5758C" w14:textId="6E95B3F8" w:rsidR="00CF4527" w:rsidRPr="008311B6" w:rsidRDefault="00CF4527" w:rsidP="008311B6">
      <w:pPr>
        <w:widowControl/>
        <w:numPr>
          <w:ilvl w:val="0"/>
          <w:numId w:val="18"/>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 xml:space="preserve">ZLECENIOBIORCA zobowiązuje się do zachowania poufności w zakresie obowiązywania niniejszej umowy na zasadach wynikających z wymogów akredytacji </w:t>
      </w:r>
      <w:r w:rsidR="00543D14" w:rsidRPr="008311B6">
        <w:rPr>
          <w:rFonts w:asciiTheme="minorHAnsi" w:hAnsiTheme="minorHAnsi" w:cstheme="minorHAnsi"/>
          <w:sz w:val="22"/>
          <w:szCs w:val="22"/>
        </w:rPr>
        <w:t>(</w:t>
      </w:r>
      <w:r w:rsidR="003C3DEA" w:rsidRPr="008311B6">
        <w:rPr>
          <w:rFonts w:asciiTheme="minorHAnsi" w:hAnsiTheme="minorHAnsi" w:cstheme="minorHAnsi"/>
          <w:sz w:val="22"/>
          <w:szCs w:val="22"/>
        </w:rPr>
        <w:t>nr akredytacji</w:t>
      </w:r>
      <w:r w:rsidR="00543D14" w:rsidRPr="008311B6">
        <w:rPr>
          <w:rFonts w:asciiTheme="minorHAnsi" w:hAnsiTheme="minorHAnsi" w:cstheme="minorHAnsi"/>
          <w:sz w:val="22"/>
          <w:szCs w:val="22"/>
        </w:rPr>
        <w:t>)</w:t>
      </w:r>
      <w:r w:rsidR="003C3DEA" w:rsidRPr="008311B6">
        <w:rPr>
          <w:rFonts w:asciiTheme="minorHAnsi" w:hAnsiTheme="minorHAnsi" w:cstheme="minorHAnsi"/>
          <w:sz w:val="22"/>
          <w:szCs w:val="22"/>
        </w:rPr>
        <w:t>……………..</w:t>
      </w:r>
      <w:r w:rsidRPr="008311B6">
        <w:rPr>
          <w:rFonts w:asciiTheme="minorHAnsi" w:hAnsiTheme="minorHAnsi" w:cstheme="minorHAnsi"/>
          <w:sz w:val="22"/>
          <w:szCs w:val="22"/>
        </w:rPr>
        <w:t xml:space="preserve"> oraz interpretacji Polskiego Centrum Akredytacji.</w:t>
      </w:r>
    </w:p>
    <w:p w14:paraId="45AB545A"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10</w:t>
      </w:r>
    </w:p>
    <w:p w14:paraId="58CFC807"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Ponadto ZLECENIOBIORCA oświadcza, że:</w:t>
      </w:r>
    </w:p>
    <w:p w14:paraId="36398B63" w14:textId="07E7E892" w:rsidR="00CF4527" w:rsidRPr="008311B6" w:rsidRDefault="004E4457" w:rsidP="008311B6">
      <w:pPr>
        <w:widowControl/>
        <w:numPr>
          <w:ilvl w:val="0"/>
          <w:numId w:val="20"/>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Posiada</w:t>
      </w:r>
      <w:r w:rsidR="00CF4527" w:rsidRPr="008311B6">
        <w:rPr>
          <w:rFonts w:asciiTheme="minorHAnsi" w:hAnsiTheme="minorHAnsi" w:cstheme="minorHAnsi"/>
          <w:sz w:val="22"/>
          <w:szCs w:val="22"/>
        </w:rPr>
        <w:t xml:space="preserve"> akredytację </w:t>
      </w:r>
      <w:r w:rsidR="00E51BF2" w:rsidRPr="008311B6">
        <w:rPr>
          <w:rFonts w:asciiTheme="minorHAnsi" w:hAnsiTheme="minorHAnsi" w:cstheme="minorHAnsi"/>
          <w:sz w:val="22"/>
          <w:szCs w:val="22"/>
        </w:rPr>
        <w:t>instytucji……………………………………….</w:t>
      </w:r>
    </w:p>
    <w:p w14:paraId="58A51C72" w14:textId="54C98644" w:rsidR="00CF4527" w:rsidRPr="008311B6" w:rsidRDefault="00CF4527" w:rsidP="008311B6">
      <w:pPr>
        <w:widowControl/>
        <w:numPr>
          <w:ilvl w:val="0"/>
          <w:numId w:val="20"/>
        </w:numPr>
        <w:suppressAutoHyphens w:val="0"/>
        <w:jc w:val="both"/>
        <w:rPr>
          <w:rFonts w:asciiTheme="minorHAnsi" w:hAnsiTheme="minorHAnsi" w:cstheme="minorHAnsi"/>
          <w:sz w:val="22"/>
          <w:szCs w:val="22"/>
        </w:rPr>
      </w:pPr>
      <w:r w:rsidRPr="008311B6">
        <w:rPr>
          <w:rFonts w:asciiTheme="minorHAnsi" w:hAnsiTheme="minorHAnsi" w:cstheme="minorHAnsi"/>
          <w:sz w:val="22"/>
          <w:szCs w:val="22"/>
        </w:rPr>
        <w:t xml:space="preserve">Pobór próbek jest akredytowany zgodnie z zakresem w </w:t>
      </w:r>
      <w:r w:rsidR="00E51BF2" w:rsidRPr="008311B6">
        <w:rPr>
          <w:rFonts w:asciiTheme="minorHAnsi" w:hAnsiTheme="minorHAnsi" w:cstheme="minorHAnsi"/>
          <w:sz w:val="22"/>
          <w:szCs w:val="22"/>
        </w:rPr>
        <w:t>…………………</w:t>
      </w:r>
      <w:r w:rsidRPr="008311B6">
        <w:rPr>
          <w:rFonts w:asciiTheme="minorHAnsi" w:hAnsiTheme="minorHAnsi" w:cstheme="minorHAnsi"/>
          <w:sz w:val="22"/>
          <w:szCs w:val="22"/>
        </w:rPr>
        <w:t xml:space="preserve"> a </w:t>
      </w:r>
      <w:proofErr w:type="spellStart"/>
      <w:r w:rsidRPr="008311B6">
        <w:rPr>
          <w:rFonts w:asciiTheme="minorHAnsi" w:hAnsiTheme="minorHAnsi" w:cstheme="minorHAnsi"/>
          <w:sz w:val="22"/>
          <w:szCs w:val="22"/>
        </w:rPr>
        <w:t>próbkobiorcy</w:t>
      </w:r>
      <w:proofErr w:type="spellEnd"/>
      <w:r w:rsidRPr="008311B6">
        <w:rPr>
          <w:rFonts w:asciiTheme="minorHAnsi" w:hAnsiTheme="minorHAnsi" w:cstheme="minorHAnsi"/>
          <w:sz w:val="22"/>
          <w:szCs w:val="22"/>
        </w:rPr>
        <w:t>, pobierający próbki, dysponują specjalistycznym sprzętem do przewozu próbek zapewniającym warunki transportu zgodnie z aktualnymi przepisami. Wszystkie próby z terenu całej Polski dostarczane są do laboratorium w ciągu 12 godzin od ich pobrania, a warunki przewożenia są rejestrowane od momentu pobrania do dostarczenia do laboratorium.</w:t>
      </w:r>
    </w:p>
    <w:p w14:paraId="6E2FC716" w14:textId="77777777" w:rsidR="008311B6" w:rsidRDefault="008311B6" w:rsidP="008311B6">
      <w:pPr>
        <w:jc w:val="center"/>
        <w:rPr>
          <w:rFonts w:asciiTheme="minorHAnsi" w:hAnsiTheme="minorHAnsi" w:cstheme="minorHAnsi"/>
          <w:b/>
          <w:sz w:val="22"/>
          <w:szCs w:val="22"/>
        </w:rPr>
      </w:pPr>
    </w:p>
    <w:p w14:paraId="4B630B67" w14:textId="4CC2F4A2"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POSTANOWIENIA KOŃCOWE UMOWY</w:t>
      </w:r>
    </w:p>
    <w:p w14:paraId="2DD6497A"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11</w:t>
      </w:r>
    </w:p>
    <w:p w14:paraId="10CD89A4" w14:textId="1A34E2C9"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 xml:space="preserve">Niniejsza umowa obowiązuje na czas określony od </w:t>
      </w:r>
      <w:r w:rsidRPr="008311B6">
        <w:rPr>
          <w:rFonts w:asciiTheme="minorHAnsi" w:hAnsiTheme="minorHAnsi" w:cstheme="minorHAnsi"/>
          <w:b/>
          <w:sz w:val="22"/>
          <w:szCs w:val="22"/>
        </w:rPr>
        <w:t>02.01.202</w:t>
      </w:r>
      <w:r w:rsidR="00B922E7">
        <w:rPr>
          <w:rFonts w:asciiTheme="minorHAnsi" w:hAnsiTheme="minorHAnsi" w:cstheme="minorHAnsi"/>
          <w:b/>
          <w:sz w:val="22"/>
          <w:szCs w:val="22"/>
        </w:rPr>
        <w:t>6</w:t>
      </w:r>
      <w:r w:rsidRPr="008311B6">
        <w:rPr>
          <w:rFonts w:asciiTheme="minorHAnsi" w:hAnsiTheme="minorHAnsi" w:cstheme="minorHAnsi"/>
          <w:b/>
          <w:sz w:val="22"/>
          <w:szCs w:val="22"/>
        </w:rPr>
        <w:t xml:space="preserve"> do 31.12.202</w:t>
      </w:r>
      <w:r w:rsidR="00B922E7">
        <w:rPr>
          <w:rFonts w:asciiTheme="minorHAnsi" w:hAnsiTheme="minorHAnsi" w:cstheme="minorHAnsi"/>
          <w:b/>
          <w:sz w:val="22"/>
          <w:szCs w:val="22"/>
        </w:rPr>
        <w:t>6</w:t>
      </w:r>
      <w:r w:rsidRPr="008311B6">
        <w:rPr>
          <w:rFonts w:asciiTheme="minorHAnsi" w:hAnsiTheme="minorHAnsi" w:cstheme="minorHAnsi"/>
          <w:sz w:val="22"/>
          <w:szCs w:val="22"/>
        </w:rPr>
        <w:t xml:space="preserve"> roku. </w:t>
      </w:r>
    </w:p>
    <w:p w14:paraId="7E19CE43"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12</w:t>
      </w:r>
    </w:p>
    <w:p w14:paraId="3F0AD0F5"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 xml:space="preserve">Każda ze stron może rozwiązać niniejszą umowę z zachowaniem 1-miesięcznego okresu wypowiedzenia. </w:t>
      </w:r>
    </w:p>
    <w:p w14:paraId="02A74FA1"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13</w:t>
      </w:r>
    </w:p>
    <w:p w14:paraId="67A67607" w14:textId="77777777" w:rsidR="00CF4527" w:rsidRPr="008311B6" w:rsidRDefault="00CF4527" w:rsidP="008311B6">
      <w:pPr>
        <w:numPr>
          <w:ilvl w:val="0"/>
          <w:numId w:val="15"/>
        </w:numPr>
        <w:ind w:left="357" w:hanging="357"/>
        <w:jc w:val="both"/>
        <w:rPr>
          <w:rFonts w:asciiTheme="minorHAnsi" w:hAnsiTheme="minorHAnsi" w:cstheme="minorHAnsi"/>
          <w:sz w:val="22"/>
          <w:szCs w:val="22"/>
        </w:rPr>
      </w:pPr>
      <w:r w:rsidRPr="008311B6">
        <w:rPr>
          <w:rFonts w:asciiTheme="minorHAnsi" w:hAnsiTheme="minorHAnsi" w:cstheme="minorHAnsi"/>
          <w:sz w:val="22"/>
          <w:szCs w:val="22"/>
        </w:rPr>
        <w:t>Z zastrzeżeniem ust. 2 niniejszego paragrafu wszelkie zmiany niniejszej umowy wymagają formy pisemnej pod rygorem nieważności.</w:t>
      </w:r>
    </w:p>
    <w:p w14:paraId="54587B85" w14:textId="700379D3" w:rsidR="00CF4527" w:rsidRPr="008311B6" w:rsidRDefault="00CF4527" w:rsidP="008311B6">
      <w:pPr>
        <w:numPr>
          <w:ilvl w:val="0"/>
          <w:numId w:val="15"/>
        </w:numPr>
        <w:ind w:left="357" w:hanging="357"/>
        <w:jc w:val="both"/>
        <w:rPr>
          <w:rFonts w:asciiTheme="minorHAnsi" w:hAnsiTheme="minorHAnsi" w:cstheme="minorHAnsi"/>
          <w:sz w:val="22"/>
          <w:szCs w:val="22"/>
        </w:rPr>
      </w:pPr>
      <w:r w:rsidRPr="008311B6">
        <w:rPr>
          <w:rFonts w:asciiTheme="minorHAnsi" w:hAnsiTheme="minorHAnsi" w:cstheme="minorHAnsi"/>
          <w:sz w:val="22"/>
          <w:szCs w:val="22"/>
        </w:rPr>
        <w:t>Zmiana danych wskazanych w §9 ust. 2 nie wymaga zmiany umowy, a jedynie pisemnego zawiadomienia drugiej Strony o zaistniałej zmianie.</w:t>
      </w:r>
    </w:p>
    <w:p w14:paraId="6187810B"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14</w:t>
      </w:r>
    </w:p>
    <w:p w14:paraId="266E7A22"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Sądem właściwym do rozstrzygania sporów wynikających z niniejszej umowy jest sąd ZLECENIODAWCY.</w:t>
      </w:r>
    </w:p>
    <w:p w14:paraId="5C3B2A25"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15</w:t>
      </w:r>
    </w:p>
    <w:p w14:paraId="64CCBB0F" w14:textId="77777777" w:rsidR="00CF4527" w:rsidRPr="008311B6" w:rsidRDefault="00CF4527" w:rsidP="008311B6">
      <w:pPr>
        <w:numPr>
          <w:ilvl w:val="0"/>
          <w:numId w:val="25"/>
        </w:numPr>
        <w:jc w:val="both"/>
        <w:rPr>
          <w:rFonts w:asciiTheme="minorHAnsi" w:hAnsiTheme="minorHAnsi" w:cstheme="minorHAnsi"/>
          <w:sz w:val="22"/>
          <w:szCs w:val="22"/>
        </w:rPr>
      </w:pPr>
      <w:r w:rsidRPr="008311B6">
        <w:rPr>
          <w:rFonts w:asciiTheme="minorHAnsi" w:hAnsiTheme="minorHAnsi" w:cstheme="minorHAnsi"/>
          <w:sz w:val="22"/>
          <w:szCs w:val="22"/>
        </w:rPr>
        <w:t>ZLECENIOBIORCA oświadcza, że znany jest mu fakt, iż treść niniejszej umowy, a w szczególności przedmiot umowy i wysokość wynagrodzenia, stanowią informację publiczną w rozumieniu art. 1 ust. 1 ustawy z dnia 6 września 2001 r. o dostępie do informacji publicznej (Dz. U. z 2001r. Nr 112, poz.1198 z późn.zm.), która podlega udostępnieniu w trybie przedmiotowej ustawy, z zastrzeżeniem ust. 2.</w:t>
      </w:r>
    </w:p>
    <w:p w14:paraId="1D3124B0" w14:textId="77777777" w:rsidR="00CF4527" w:rsidRPr="008311B6" w:rsidRDefault="00CF4527" w:rsidP="008311B6">
      <w:pPr>
        <w:numPr>
          <w:ilvl w:val="0"/>
          <w:numId w:val="25"/>
        </w:numPr>
        <w:jc w:val="both"/>
        <w:rPr>
          <w:rFonts w:asciiTheme="minorHAnsi" w:hAnsiTheme="minorHAnsi" w:cstheme="minorHAnsi"/>
          <w:sz w:val="22"/>
          <w:szCs w:val="22"/>
        </w:rPr>
      </w:pPr>
      <w:r w:rsidRPr="008311B6">
        <w:rPr>
          <w:rFonts w:asciiTheme="minorHAnsi" w:hAnsiTheme="minorHAnsi" w:cstheme="minorHAnsi"/>
          <w:sz w:val="22"/>
          <w:szCs w:val="22"/>
        </w:rPr>
        <w:t>ZLECENIOBIORCA wyraża zgodę na udostępnienie w trybie ustawy, o której mowa w ust. 1, zawartych w niniejszej umowie dotyczących go danych osobowych, w zakresie obejmującym imię i nazwisko.</w:t>
      </w:r>
    </w:p>
    <w:p w14:paraId="01593F8B" w14:textId="77777777" w:rsidR="00CF4527" w:rsidRPr="008311B6" w:rsidRDefault="00CF4527" w:rsidP="008311B6">
      <w:pPr>
        <w:numPr>
          <w:ilvl w:val="0"/>
          <w:numId w:val="25"/>
        </w:numPr>
        <w:jc w:val="both"/>
        <w:rPr>
          <w:rFonts w:asciiTheme="minorHAnsi" w:hAnsiTheme="minorHAnsi" w:cstheme="minorHAnsi"/>
          <w:sz w:val="22"/>
          <w:szCs w:val="22"/>
        </w:rPr>
      </w:pPr>
      <w:r w:rsidRPr="008311B6">
        <w:rPr>
          <w:rFonts w:asciiTheme="minorHAnsi" w:hAnsiTheme="minorHAnsi" w:cstheme="minorHAnsi"/>
          <w:sz w:val="22"/>
          <w:szCs w:val="22"/>
        </w:rPr>
        <w:t xml:space="preserve">Z uwagi na tajemnicę przedsiębiorstwa udostępnieniu, o którym mowa w ust. 1, nie będą podlegały informacje stanowiące tajemnicę przedsiębiorstwa w rozumieniu art. 11 ust. 4 ustawy z dnia 16 kwietnia 1993 roku o zwalczaniu nieuczciwej konkurencji (tekst jedn. Dz. U. z 2003 Nr 153 poz. 1503 ze </w:t>
      </w:r>
      <w:proofErr w:type="spellStart"/>
      <w:r w:rsidRPr="008311B6">
        <w:rPr>
          <w:rFonts w:asciiTheme="minorHAnsi" w:hAnsiTheme="minorHAnsi" w:cstheme="minorHAnsi"/>
          <w:sz w:val="22"/>
          <w:szCs w:val="22"/>
        </w:rPr>
        <w:t>zm</w:t>
      </w:r>
      <w:proofErr w:type="spellEnd"/>
      <w:r w:rsidRPr="008311B6">
        <w:rPr>
          <w:rFonts w:asciiTheme="minorHAnsi" w:hAnsiTheme="minorHAnsi" w:cstheme="minorHAnsi"/>
          <w:sz w:val="22"/>
          <w:szCs w:val="22"/>
        </w:rPr>
        <w:t xml:space="preserve">). </w:t>
      </w:r>
    </w:p>
    <w:p w14:paraId="57E77589" w14:textId="77777777" w:rsidR="00CF4527" w:rsidRPr="008311B6" w:rsidRDefault="00CF4527" w:rsidP="008311B6">
      <w:pPr>
        <w:numPr>
          <w:ilvl w:val="0"/>
          <w:numId w:val="25"/>
        </w:numPr>
        <w:jc w:val="both"/>
        <w:rPr>
          <w:rFonts w:asciiTheme="minorHAnsi" w:hAnsiTheme="minorHAnsi" w:cstheme="minorHAnsi"/>
          <w:sz w:val="22"/>
          <w:szCs w:val="22"/>
        </w:rPr>
      </w:pPr>
      <w:r w:rsidRPr="008311B6">
        <w:rPr>
          <w:rFonts w:asciiTheme="minorHAnsi" w:hAnsiTheme="minorHAnsi" w:cstheme="minorHAnsi"/>
          <w:sz w:val="22"/>
          <w:szCs w:val="22"/>
        </w:rPr>
        <w:t>Informacja dotycząca przetwarzania danych osobowych Wykonawcy przez Zamawiającego stanowi załącznik nr 3 do niniejszej umowy</w:t>
      </w:r>
    </w:p>
    <w:p w14:paraId="6594F1E5" w14:textId="77777777" w:rsidR="00CF4527" w:rsidRPr="008311B6" w:rsidRDefault="00CF4527" w:rsidP="008311B6">
      <w:pPr>
        <w:jc w:val="center"/>
        <w:rPr>
          <w:rFonts w:asciiTheme="minorHAnsi" w:hAnsiTheme="minorHAnsi" w:cstheme="minorHAnsi"/>
          <w:b/>
          <w:sz w:val="22"/>
          <w:szCs w:val="22"/>
        </w:rPr>
      </w:pPr>
    </w:p>
    <w:p w14:paraId="1E10BD6D" w14:textId="77777777" w:rsidR="00CF4527" w:rsidRPr="008311B6" w:rsidRDefault="00CF4527" w:rsidP="008311B6">
      <w:pPr>
        <w:jc w:val="center"/>
        <w:rPr>
          <w:rFonts w:asciiTheme="minorHAnsi" w:hAnsiTheme="minorHAnsi" w:cstheme="minorHAnsi"/>
          <w:b/>
          <w:sz w:val="22"/>
          <w:szCs w:val="22"/>
        </w:rPr>
      </w:pPr>
      <w:r w:rsidRPr="008311B6">
        <w:rPr>
          <w:rFonts w:asciiTheme="minorHAnsi" w:hAnsiTheme="minorHAnsi" w:cstheme="minorHAnsi"/>
          <w:b/>
          <w:sz w:val="22"/>
          <w:szCs w:val="22"/>
        </w:rPr>
        <w:t>§ 16</w:t>
      </w:r>
    </w:p>
    <w:p w14:paraId="033FD345" w14:textId="77777777" w:rsidR="00CF4527" w:rsidRPr="008311B6" w:rsidRDefault="00CF4527" w:rsidP="008311B6">
      <w:pPr>
        <w:jc w:val="both"/>
        <w:rPr>
          <w:rFonts w:asciiTheme="minorHAnsi" w:hAnsiTheme="minorHAnsi" w:cstheme="minorHAnsi"/>
          <w:sz w:val="22"/>
          <w:szCs w:val="22"/>
        </w:rPr>
      </w:pPr>
      <w:r w:rsidRPr="008311B6">
        <w:rPr>
          <w:rFonts w:asciiTheme="minorHAnsi" w:hAnsiTheme="minorHAnsi" w:cstheme="minorHAnsi"/>
          <w:sz w:val="22"/>
          <w:szCs w:val="22"/>
        </w:rPr>
        <w:t>Umowę sporządzono w dwóch egzemplarzach, po jednym dla każdej ze stron.</w:t>
      </w:r>
    </w:p>
    <w:p w14:paraId="4298BB48" w14:textId="77777777" w:rsidR="00CF4527" w:rsidRPr="008311B6" w:rsidRDefault="00CF4527" w:rsidP="008311B6">
      <w:pPr>
        <w:jc w:val="both"/>
        <w:rPr>
          <w:rFonts w:asciiTheme="minorHAnsi" w:hAnsiTheme="minorHAnsi" w:cstheme="minorHAnsi"/>
          <w:sz w:val="22"/>
          <w:szCs w:val="22"/>
        </w:rPr>
      </w:pPr>
    </w:p>
    <w:p w14:paraId="7855A25B" w14:textId="77777777" w:rsidR="00CF4527" w:rsidRPr="008311B6" w:rsidRDefault="00CF4527" w:rsidP="00CF4527">
      <w:pPr>
        <w:spacing w:line="360" w:lineRule="auto"/>
        <w:jc w:val="both"/>
        <w:rPr>
          <w:rFonts w:asciiTheme="minorHAnsi" w:hAnsiTheme="minorHAnsi" w:cstheme="minorHAnsi"/>
          <w:sz w:val="22"/>
          <w:szCs w:val="22"/>
        </w:rPr>
      </w:pPr>
    </w:p>
    <w:p w14:paraId="08426ECE" w14:textId="6CBF2DAA" w:rsidR="00CF4527" w:rsidRPr="008311B6" w:rsidRDefault="00EB7566" w:rsidP="00CF4527">
      <w:pPr>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                                  </w:t>
      </w:r>
      <w:r w:rsidR="00CF4527" w:rsidRPr="008311B6">
        <w:rPr>
          <w:rFonts w:asciiTheme="minorHAnsi" w:hAnsiTheme="minorHAnsi" w:cstheme="minorHAnsi"/>
          <w:b/>
          <w:sz w:val="22"/>
          <w:szCs w:val="22"/>
        </w:rPr>
        <w:t xml:space="preserve">ZLECENIOBIORCA:                                                       </w:t>
      </w:r>
      <w:r w:rsidR="00CF4527" w:rsidRPr="008311B6">
        <w:rPr>
          <w:rFonts w:asciiTheme="minorHAnsi" w:hAnsiTheme="minorHAnsi" w:cstheme="minorHAnsi"/>
          <w:b/>
          <w:sz w:val="22"/>
          <w:szCs w:val="22"/>
        </w:rPr>
        <w:tab/>
        <w:t>ZLECENIODAWCA:</w:t>
      </w:r>
    </w:p>
    <w:p w14:paraId="75A5AB81" w14:textId="6FB15FC2" w:rsidR="00B34A48" w:rsidRDefault="00B34A48" w:rsidP="00CF4527">
      <w:pPr>
        <w:spacing w:line="360" w:lineRule="auto"/>
        <w:jc w:val="both"/>
        <w:rPr>
          <w:rFonts w:cs="Times New Roman"/>
          <w:b/>
          <w:sz w:val="22"/>
          <w:szCs w:val="22"/>
        </w:rPr>
      </w:pPr>
    </w:p>
    <w:p w14:paraId="02B384E6" w14:textId="77777777" w:rsidR="00B34A48" w:rsidRDefault="00B34A48" w:rsidP="00CF4527">
      <w:pPr>
        <w:spacing w:line="360" w:lineRule="auto"/>
        <w:jc w:val="both"/>
        <w:rPr>
          <w:rFonts w:cs="Times New Roman"/>
          <w:b/>
          <w:sz w:val="22"/>
          <w:szCs w:val="22"/>
        </w:rPr>
      </w:pPr>
    </w:p>
    <w:p w14:paraId="52A67241" w14:textId="77777777" w:rsidR="008311B6" w:rsidRDefault="008311B6" w:rsidP="00CF4527">
      <w:pPr>
        <w:spacing w:line="360" w:lineRule="auto"/>
        <w:jc w:val="both"/>
        <w:rPr>
          <w:rFonts w:cs="Times New Roman"/>
          <w:b/>
          <w:sz w:val="22"/>
          <w:szCs w:val="22"/>
        </w:rPr>
      </w:pPr>
    </w:p>
    <w:p w14:paraId="20FE37AB" w14:textId="77777777" w:rsidR="008311B6" w:rsidRDefault="008311B6" w:rsidP="00CF4527">
      <w:pPr>
        <w:spacing w:line="360" w:lineRule="auto"/>
        <w:jc w:val="both"/>
        <w:rPr>
          <w:rFonts w:cs="Times New Roman"/>
          <w:b/>
          <w:sz w:val="22"/>
          <w:szCs w:val="22"/>
        </w:rPr>
      </w:pPr>
    </w:p>
    <w:p w14:paraId="4B81481E" w14:textId="77777777" w:rsidR="008311B6" w:rsidRDefault="008311B6" w:rsidP="00CF4527">
      <w:pPr>
        <w:spacing w:line="360" w:lineRule="auto"/>
        <w:jc w:val="both"/>
        <w:rPr>
          <w:rFonts w:cs="Times New Roman"/>
          <w:b/>
          <w:sz w:val="22"/>
          <w:szCs w:val="22"/>
        </w:rPr>
      </w:pPr>
    </w:p>
    <w:p w14:paraId="790CA35A" w14:textId="77777777" w:rsidR="008311B6" w:rsidRDefault="008311B6" w:rsidP="00CF4527">
      <w:pPr>
        <w:spacing w:line="360" w:lineRule="auto"/>
        <w:jc w:val="both"/>
        <w:rPr>
          <w:rFonts w:cs="Times New Roman"/>
          <w:b/>
          <w:sz w:val="22"/>
          <w:szCs w:val="22"/>
        </w:rPr>
      </w:pPr>
    </w:p>
    <w:p w14:paraId="5C264AFF" w14:textId="77777777" w:rsidR="008311B6" w:rsidRDefault="008311B6" w:rsidP="00CF4527">
      <w:pPr>
        <w:spacing w:line="360" w:lineRule="auto"/>
        <w:jc w:val="both"/>
        <w:rPr>
          <w:rFonts w:cs="Times New Roman"/>
          <w:b/>
          <w:sz w:val="22"/>
          <w:szCs w:val="22"/>
        </w:rPr>
      </w:pPr>
    </w:p>
    <w:p w14:paraId="30EDB9D2" w14:textId="77777777" w:rsidR="00566876" w:rsidRDefault="00566876" w:rsidP="00CF4527">
      <w:pPr>
        <w:spacing w:line="360" w:lineRule="auto"/>
        <w:jc w:val="both"/>
        <w:rPr>
          <w:rFonts w:cs="Times New Roman"/>
          <w:b/>
          <w:sz w:val="22"/>
          <w:szCs w:val="22"/>
        </w:rPr>
      </w:pPr>
    </w:p>
    <w:p w14:paraId="024DA642" w14:textId="77777777" w:rsidR="00566876" w:rsidRPr="0018109C" w:rsidRDefault="00566876" w:rsidP="00CF4527">
      <w:pPr>
        <w:spacing w:line="360" w:lineRule="auto"/>
        <w:jc w:val="both"/>
        <w:rPr>
          <w:rFonts w:cs="Times New Roman"/>
          <w:b/>
          <w:sz w:val="22"/>
          <w:szCs w:val="22"/>
        </w:rPr>
      </w:pPr>
    </w:p>
    <w:p w14:paraId="77A17E1E" w14:textId="77777777" w:rsidR="00CF4527" w:rsidRPr="0018109C" w:rsidRDefault="00CF4527" w:rsidP="00CF4527">
      <w:pPr>
        <w:rPr>
          <w:b/>
          <w:sz w:val="22"/>
          <w:szCs w:val="22"/>
        </w:rPr>
      </w:pPr>
    </w:p>
    <w:p w14:paraId="0D24DADD" w14:textId="77777777" w:rsidR="00B34A48" w:rsidRDefault="00B34A48" w:rsidP="00B34A48">
      <w:pPr>
        <w:rPr>
          <w:rFonts w:ascii="Calibri" w:eastAsia="Times New Roman" w:hAnsi="Calibri" w:cs="Calibri"/>
          <w:b/>
          <w:bCs/>
          <w:kern w:val="0"/>
          <w:sz w:val="18"/>
          <w:szCs w:val="18"/>
          <w:lang w:eastAsia="pl-PL" w:bidi="ar-SA"/>
        </w:rPr>
      </w:pPr>
      <w:r>
        <w:rPr>
          <w:rFonts w:ascii="Calibri" w:hAnsi="Calibri" w:cs="Calibri"/>
          <w:b/>
          <w:bCs/>
          <w:sz w:val="18"/>
          <w:szCs w:val="18"/>
        </w:rPr>
        <w:t>Załącznik nr 1     OBOWIĄZEK INFORMACYJNY DLA KONTRAHENTÓW</w:t>
      </w:r>
    </w:p>
    <w:p w14:paraId="59ED0290" w14:textId="77777777" w:rsidR="00B34A48" w:rsidRDefault="00B34A48" w:rsidP="00B34A48">
      <w:pPr>
        <w:spacing w:line="276" w:lineRule="auto"/>
        <w:jc w:val="both"/>
        <w:rPr>
          <w:rFonts w:ascii="Calibri" w:hAnsi="Calibri" w:cs="Calibri"/>
          <w:sz w:val="18"/>
          <w:szCs w:val="18"/>
        </w:rPr>
      </w:pPr>
      <w:r>
        <w:rPr>
          <w:rFonts w:ascii="Calibri" w:hAnsi="Calibri" w:cs="Calibri"/>
          <w:bCs/>
          <w:sz w:val="18"/>
          <w:szCs w:val="18"/>
        </w:rPr>
        <w:t>Na podstawie art. 13 ust.1 i 2 RODO* informujemy, że:</w:t>
      </w:r>
    </w:p>
    <w:p w14:paraId="74882394" w14:textId="5A0D0A6B" w:rsidR="00B34A48" w:rsidRDefault="00B34A48" w:rsidP="00B34A48">
      <w:pPr>
        <w:spacing w:line="276" w:lineRule="auto"/>
        <w:jc w:val="both"/>
        <w:rPr>
          <w:rFonts w:ascii="Calibri" w:hAnsi="Calibri" w:cs="Calibri"/>
          <w:color w:val="0563C1"/>
          <w:sz w:val="18"/>
          <w:szCs w:val="18"/>
          <w:u w:val="single"/>
        </w:rPr>
      </w:pPr>
      <w:r>
        <w:rPr>
          <w:rFonts w:ascii="Calibri" w:hAnsi="Calibri" w:cs="Calibri"/>
          <w:b/>
          <w:sz w:val="18"/>
          <w:szCs w:val="18"/>
        </w:rPr>
        <w:t xml:space="preserve">Administrator. </w:t>
      </w:r>
      <w:r>
        <w:rPr>
          <w:rFonts w:ascii="Calibri" w:hAnsi="Calibri" w:cs="Calibri"/>
          <w:sz w:val="18"/>
          <w:szCs w:val="18"/>
        </w:rPr>
        <w:t>Administratorem danych osobowych jest Centrum Rekreacyjno-Sportowe m. st. Warszawy w Dzielnicy Bielany w Warszawie (01-9</w:t>
      </w:r>
      <w:r w:rsidR="001E389C">
        <w:rPr>
          <w:rFonts w:ascii="Calibri" w:hAnsi="Calibri" w:cs="Calibri"/>
          <w:sz w:val="18"/>
          <w:szCs w:val="18"/>
        </w:rPr>
        <w:t>2</w:t>
      </w:r>
      <w:r>
        <w:rPr>
          <w:rFonts w:ascii="Calibri" w:hAnsi="Calibri" w:cs="Calibri"/>
          <w:sz w:val="18"/>
          <w:szCs w:val="18"/>
        </w:rPr>
        <w:t xml:space="preserve">2), z siedzibą przy ul. Conrada 6, reprezentowane przez Dyrektora. Adres e-mail do Inspektora Ochrony Danych: </w:t>
      </w:r>
      <w:hyperlink r:id="rId11" w:history="1">
        <w:r>
          <w:rPr>
            <w:rStyle w:val="Hipercze"/>
            <w:rFonts w:ascii="Calibri" w:hAnsi="Calibri" w:cs="Calibri"/>
            <w:color w:val="0563C1"/>
            <w:sz w:val="18"/>
            <w:szCs w:val="18"/>
          </w:rPr>
          <w:t>ochrona.danych@crs-bielany.waw.pl</w:t>
        </w:r>
      </w:hyperlink>
    </w:p>
    <w:p w14:paraId="25C9D9BB" w14:textId="77777777" w:rsidR="00B34A48" w:rsidRDefault="00B34A48" w:rsidP="00B34A48">
      <w:pPr>
        <w:spacing w:line="276" w:lineRule="auto"/>
        <w:jc w:val="both"/>
        <w:rPr>
          <w:rFonts w:ascii="Calibri" w:hAnsi="Calibri" w:cs="Calibri"/>
          <w:sz w:val="18"/>
          <w:szCs w:val="18"/>
        </w:rPr>
      </w:pPr>
      <w:r>
        <w:rPr>
          <w:rFonts w:ascii="Calibri" w:hAnsi="Calibri" w:cs="Calibri"/>
          <w:sz w:val="18"/>
          <w:szCs w:val="18"/>
        </w:rPr>
        <w:t>Umowa jest podpisywana w imieniu Miasta Stołecznego Warszawa z siedzibą w Warszawie (00-950), Plac Bankowy 3/5, NIP: 525-22-48-481, REGON: 015259640 i w tym zakresie administratorem Pani/Pana danych osobowych jest Prezydent m.st. Warszawy, pl. Bankowy 3/5, 00-950 Warszawa</w:t>
      </w:r>
    </w:p>
    <w:p w14:paraId="4BB2A33D" w14:textId="77777777" w:rsidR="00B34A48" w:rsidRDefault="00B34A48" w:rsidP="00B34A48">
      <w:pPr>
        <w:spacing w:line="276" w:lineRule="auto"/>
        <w:jc w:val="both"/>
        <w:rPr>
          <w:rFonts w:ascii="Calibri" w:hAnsi="Calibri" w:cs="Calibri"/>
          <w:sz w:val="18"/>
          <w:szCs w:val="18"/>
        </w:rPr>
      </w:pPr>
      <w:r>
        <w:rPr>
          <w:rFonts w:ascii="Calibri" w:hAnsi="Calibri" w:cs="Calibri"/>
          <w:b/>
          <w:sz w:val="18"/>
          <w:szCs w:val="18"/>
        </w:rPr>
        <w:t xml:space="preserve">PYTANIA. </w:t>
      </w:r>
      <w:r>
        <w:rPr>
          <w:rFonts w:ascii="Calibri" w:hAnsi="Calibri" w:cs="Calibri"/>
          <w:sz w:val="18"/>
          <w:szCs w:val="18"/>
        </w:rPr>
        <w:t>W przypadku jakiekolwiek pytań dotyczących sposobu, celów lub zakresu przetwarzania danych osobowych przez Administratora lub pytań dotyczących przysługujących uprawnień, prosimy o kontakt z Administratorem lub Inspektorem Ochrony Danych na wyżej wskazane adresy.</w:t>
      </w:r>
    </w:p>
    <w:p w14:paraId="1F2D3FDE" w14:textId="77777777" w:rsidR="00B34A48" w:rsidRDefault="00B34A48" w:rsidP="00B34A48">
      <w:pPr>
        <w:spacing w:line="276" w:lineRule="auto"/>
        <w:jc w:val="both"/>
        <w:rPr>
          <w:rFonts w:ascii="Calibri" w:hAnsi="Calibri" w:cs="Calibri"/>
          <w:sz w:val="18"/>
          <w:szCs w:val="18"/>
        </w:rPr>
      </w:pPr>
      <w:r>
        <w:rPr>
          <w:rFonts w:ascii="Calibri" w:hAnsi="Calibri" w:cs="Calibri"/>
          <w:b/>
          <w:sz w:val="18"/>
          <w:szCs w:val="18"/>
        </w:rPr>
        <w:t>CEL.</w:t>
      </w:r>
      <w:r>
        <w:rPr>
          <w:rFonts w:ascii="Calibri" w:hAnsi="Calibri" w:cs="Calibri"/>
          <w:sz w:val="18"/>
          <w:szCs w:val="18"/>
        </w:rPr>
        <w:t xml:space="preserve"> Dane osobowe przetwarzane będą w celu wykonania umowy (podstawa prawna: art. 6 ust. 1 lit. b RODO) oraz wypełnienia obowiązków nałożonych przepisami prawa (podstawa prawna: art. 6 ust. 1 lit. c RODO); w tym, w szczególności prowadzenia windykacji, przekazywania danych na podstawie ustaw podatkowych (ordynacja podatkowa, podatek dochodowy od osób fizycznych, podatek dochodowy od osób prawnych, ustawa o podatku VAT etc.,) rozliczaniem składek na ubezpieczenie społeczne - ZUS - o ile zachodzi taki przypadek, a także w celach archiwizacji.</w:t>
      </w:r>
    </w:p>
    <w:p w14:paraId="25F7DFEC" w14:textId="77777777" w:rsidR="00B34A48" w:rsidRDefault="00B34A48" w:rsidP="00B34A48">
      <w:pPr>
        <w:spacing w:line="276" w:lineRule="auto"/>
        <w:jc w:val="both"/>
        <w:rPr>
          <w:rFonts w:ascii="Calibri" w:hAnsi="Calibri" w:cs="Calibri"/>
          <w:sz w:val="18"/>
          <w:szCs w:val="18"/>
        </w:rPr>
      </w:pPr>
      <w:r>
        <w:rPr>
          <w:rFonts w:ascii="Calibri" w:hAnsi="Calibri" w:cs="Calibri"/>
          <w:b/>
          <w:sz w:val="18"/>
          <w:szCs w:val="18"/>
        </w:rPr>
        <w:t xml:space="preserve">PODSTAWA PRAWNA. </w:t>
      </w:r>
      <w:r>
        <w:rPr>
          <w:rFonts w:ascii="Calibri" w:hAnsi="Calibri" w:cs="Calibri"/>
          <w:sz w:val="18"/>
          <w:szCs w:val="18"/>
        </w:rPr>
        <w:t xml:space="preserve">Przetwarzanie danych osobowych w/w celu następuje na podstawie </w:t>
      </w:r>
      <w:r>
        <w:rPr>
          <w:rFonts w:ascii="Calibri" w:hAnsi="Calibri" w:cs="Calibri"/>
          <w:iCs/>
          <w:sz w:val="18"/>
          <w:szCs w:val="18"/>
        </w:rPr>
        <w:t>art. 6 ust. 1 lit. b RODO* oraz przepisy prawa (art. 6 ust. 1 lit. c RODO).</w:t>
      </w:r>
    </w:p>
    <w:p w14:paraId="31562405" w14:textId="77777777" w:rsidR="00B34A48" w:rsidRDefault="00B34A48" w:rsidP="00B34A48">
      <w:pPr>
        <w:spacing w:line="276" w:lineRule="auto"/>
        <w:jc w:val="both"/>
        <w:rPr>
          <w:rFonts w:ascii="Calibri" w:hAnsi="Calibri" w:cs="Calibri"/>
          <w:sz w:val="18"/>
          <w:szCs w:val="18"/>
        </w:rPr>
      </w:pPr>
      <w:r>
        <w:rPr>
          <w:rFonts w:ascii="Calibri" w:hAnsi="Calibri" w:cs="Calibri"/>
          <w:b/>
          <w:sz w:val="18"/>
          <w:szCs w:val="18"/>
        </w:rPr>
        <w:t xml:space="preserve">OBOWIĄZEK PODANIA. </w:t>
      </w:r>
      <w:r>
        <w:rPr>
          <w:rFonts w:ascii="Calibri" w:hAnsi="Calibri" w:cs="Calibri"/>
          <w:sz w:val="18"/>
          <w:szCs w:val="18"/>
        </w:rPr>
        <w:t>Podanie danych osobowych jest dobrowolne jednak</w:t>
      </w:r>
      <w:r>
        <w:rPr>
          <w:rFonts w:ascii="Calibri" w:hAnsi="Calibri" w:cs="Calibri"/>
          <w:i/>
          <w:iCs/>
          <w:sz w:val="18"/>
          <w:szCs w:val="18"/>
        </w:rPr>
        <w:t xml:space="preserve"> </w:t>
      </w:r>
      <w:r>
        <w:rPr>
          <w:rFonts w:ascii="Calibri" w:hAnsi="Calibri" w:cs="Calibri"/>
          <w:iCs/>
          <w:sz w:val="18"/>
          <w:szCs w:val="18"/>
        </w:rPr>
        <w:t>ich niepodanie uniemożliwi zawarcie i realizację umowy.</w:t>
      </w:r>
      <w:r>
        <w:rPr>
          <w:rFonts w:ascii="Calibri" w:hAnsi="Calibri" w:cs="Calibri"/>
          <w:i/>
          <w:iCs/>
          <w:sz w:val="18"/>
          <w:szCs w:val="18"/>
        </w:rPr>
        <w:t xml:space="preserve"> </w:t>
      </w:r>
    </w:p>
    <w:p w14:paraId="50B0B200" w14:textId="77777777" w:rsidR="00B34A48" w:rsidRDefault="00B34A48" w:rsidP="00B34A48">
      <w:pPr>
        <w:spacing w:line="276" w:lineRule="auto"/>
        <w:jc w:val="both"/>
        <w:rPr>
          <w:rFonts w:ascii="Calibri" w:hAnsi="Calibri" w:cs="Calibri"/>
          <w:sz w:val="18"/>
          <w:szCs w:val="18"/>
        </w:rPr>
      </w:pPr>
      <w:r>
        <w:rPr>
          <w:rFonts w:ascii="Calibri" w:hAnsi="Calibri" w:cs="Calibri"/>
          <w:b/>
          <w:sz w:val="18"/>
          <w:szCs w:val="18"/>
        </w:rPr>
        <w:t xml:space="preserve">INFORMACJE O ODBIORCACH. </w:t>
      </w:r>
      <w:r>
        <w:rPr>
          <w:rFonts w:ascii="Calibri" w:hAnsi="Calibri" w:cs="Calibri"/>
          <w:sz w:val="18"/>
          <w:szCs w:val="18"/>
        </w:rPr>
        <w:t>Odbiorcami danych osobowych mogą być wyłącznie organy państwowe, samorządowe i inne podmioty uprawnione na podstawie przepisów prawa. Dane mogą zostać umieszczone w rejestrze CRU m.st. Warszawy. W pozostałym zakresie przekazywanie danych jest ograniczone do podwykonawców, którzy dostarczają usług związanych z realizacją w/w celu. Podwykonawcy nie mogą wykorzystywać Państwa danych w żadnym innym celu niż realizacja zadania, do którego Państwo powierzyli nam dane. Działają oni wyłącznie w granicach dostarczenia konkretnej usługi (w tym usług prawnych), programu, serwisu (np. poczty elektronicznej, wysyłki przesyłek kurierskich/pocztowych).</w:t>
      </w:r>
    </w:p>
    <w:p w14:paraId="25A99034" w14:textId="77777777" w:rsidR="00B34A48" w:rsidRDefault="00B34A48" w:rsidP="00B34A48">
      <w:pPr>
        <w:spacing w:line="276" w:lineRule="auto"/>
        <w:jc w:val="both"/>
        <w:rPr>
          <w:rFonts w:ascii="Calibri" w:hAnsi="Calibri" w:cs="Calibri"/>
          <w:sz w:val="18"/>
          <w:szCs w:val="18"/>
        </w:rPr>
      </w:pPr>
      <w:r>
        <w:rPr>
          <w:rFonts w:ascii="Calibri" w:hAnsi="Calibri" w:cs="Calibri"/>
          <w:b/>
          <w:sz w:val="18"/>
          <w:szCs w:val="18"/>
        </w:rPr>
        <w:t xml:space="preserve">UPRAWNIENIA ORAZ PRAWO WNIESIENIA SKARGI. </w:t>
      </w:r>
      <w:r>
        <w:rPr>
          <w:rFonts w:ascii="Calibri" w:hAnsi="Calibri" w:cs="Calibri"/>
          <w:sz w:val="18"/>
          <w:szCs w:val="18"/>
        </w:rPr>
        <w:t xml:space="preserve">W związku z przetwarzaniem danych osobowych, przysługują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 Zakres każdego z powyższych uprawnień oraz sytuacje, w których można z nich skorzystać, są określone przepisami prawa. Możliwość skorzystania z ww. uprawnień może być uzależniona m.in. od podstaw prawnych, celu lub sposobu ich przetwarzania. </w:t>
      </w:r>
      <w:r>
        <w:rPr>
          <w:rFonts w:ascii="Calibri" w:hAnsi="Calibri" w:cs="Calibri"/>
          <w:b/>
          <w:sz w:val="18"/>
          <w:szCs w:val="18"/>
        </w:rPr>
        <w:t>Zgłoszenia można dokonać na wskazane powyżej adresy</w:t>
      </w:r>
      <w:r>
        <w:rPr>
          <w:rFonts w:ascii="Calibri" w:hAnsi="Calibri" w:cs="Calibri"/>
          <w:sz w:val="18"/>
          <w:szCs w:val="18"/>
        </w:rPr>
        <w:t>. Ponadto przysługuje Pani/Panu prawo skargi do Prezesa Urzędu Ochrony Danych Osobowych.</w:t>
      </w:r>
    </w:p>
    <w:p w14:paraId="750DEB70" w14:textId="77777777" w:rsidR="00B34A48" w:rsidRDefault="00B34A48" w:rsidP="00B34A48">
      <w:pPr>
        <w:tabs>
          <w:tab w:val="num" w:pos="284"/>
        </w:tabs>
        <w:spacing w:line="276" w:lineRule="auto"/>
        <w:jc w:val="both"/>
        <w:rPr>
          <w:rFonts w:ascii="Calibri" w:hAnsi="Calibri" w:cs="Calibri"/>
          <w:color w:val="000000"/>
          <w:sz w:val="18"/>
          <w:szCs w:val="18"/>
        </w:rPr>
      </w:pPr>
      <w:r>
        <w:rPr>
          <w:rFonts w:ascii="Calibri" w:hAnsi="Calibri" w:cs="Calibri"/>
          <w:b/>
          <w:sz w:val="18"/>
          <w:szCs w:val="18"/>
        </w:rPr>
        <w:t xml:space="preserve">OKRESY PRZETWARZANIA DANYCH OSOBOWYCH. </w:t>
      </w:r>
      <w:r>
        <w:rPr>
          <w:rFonts w:ascii="Calibri" w:hAnsi="Calibri" w:cs="Calibri"/>
          <w:sz w:val="18"/>
          <w:szCs w:val="18"/>
        </w:rPr>
        <w:t xml:space="preserve">Dane osobowe będą przetwarzane przez Administratora przez okresy: </w:t>
      </w:r>
      <w:r>
        <w:rPr>
          <w:rFonts w:ascii="Calibri" w:hAnsi="Calibri" w:cs="Calibri"/>
          <w:color w:val="000000"/>
          <w:sz w:val="18"/>
          <w:szCs w:val="18"/>
        </w:rPr>
        <w:t>obowiązywania umowy z Administratorem; wypełniania obowiązków prawnych ciążących na Administratorze, w tym obowiązków związanych z przechowywaniem danych, np. dla celów sprawozdawczości finansowej – w tym podatkowej liczonej w terminie 5 lat od końca roku, w którym nastąpił obowiązek zapłaty podatku; realizacji przez Administratora jego uprawnień wynikających z przepisów prawa, w szczególności przez przewidziane w odrębnych przepisach okresy przedawnienia roszczeń (3 lata w przypadku świadczeń cyklicznych i 10 lat w przypadku świadczeń jednorazowych, a także 10 lat od uzyskania prawomocnego wyroku/nakazu zapłaty liczonego od każdej czynności podjętej przed komornikiem sądowym); spełnienia obowiązku archiwizacyjnego wynikającego z odrębnych przepisów, których terminy są wyznaczane przez te przepisy.</w:t>
      </w:r>
    </w:p>
    <w:p w14:paraId="320E0BA5" w14:textId="77777777" w:rsidR="00B34A48" w:rsidRDefault="00B34A48" w:rsidP="00B34A48">
      <w:pPr>
        <w:spacing w:line="276" w:lineRule="auto"/>
        <w:jc w:val="both"/>
        <w:rPr>
          <w:rFonts w:ascii="Calibri" w:hAnsi="Calibri" w:cs="Calibri"/>
          <w:sz w:val="18"/>
          <w:szCs w:val="18"/>
        </w:rPr>
      </w:pPr>
      <w:r>
        <w:rPr>
          <w:rFonts w:ascii="Calibri" w:hAnsi="Calibri" w:cs="Calibri"/>
          <w:b/>
          <w:sz w:val="18"/>
          <w:szCs w:val="18"/>
        </w:rPr>
        <w:t xml:space="preserve">PROFILOWANIE I ZAUTOMATYZOWANE PODEJMOWANIE DECYZJI. </w:t>
      </w:r>
      <w:r>
        <w:rPr>
          <w:rFonts w:ascii="Calibri" w:hAnsi="Calibri" w:cs="Calibri"/>
          <w:sz w:val="18"/>
          <w:szCs w:val="18"/>
        </w:rPr>
        <w:t xml:space="preserve">Dane osobowe </w:t>
      </w:r>
      <w:r>
        <w:rPr>
          <w:rFonts w:ascii="Calibri" w:hAnsi="Calibri" w:cs="Calibri"/>
          <w:sz w:val="18"/>
          <w:szCs w:val="18"/>
          <w:u w:val="single"/>
        </w:rPr>
        <w:t>nie będą</w:t>
      </w:r>
      <w:r>
        <w:rPr>
          <w:rFonts w:ascii="Calibri" w:hAnsi="Calibri" w:cs="Calibri"/>
          <w:sz w:val="18"/>
          <w:szCs w:val="18"/>
        </w:rPr>
        <w:t xml:space="preserve"> podlegały profilowaniu przez Administratora. Administrator na podstawie gromadzonych danych osobowych </w:t>
      </w:r>
      <w:r>
        <w:rPr>
          <w:rFonts w:ascii="Calibri" w:hAnsi="Calibri" w:cs="Calibri"/>
          <w:sz w:val="18"/>
          <w:szCs w:val="18"/>
          <w:u w:val="single"/>
        </w:rPr>
        <w:t>nie będzie</w:t>
      </w:r>
      <w:r>
        <w:rPr>
          <w:rFonts w:ascii="Calibri" w:hAnsi="Calibri" w:cs="Calibri"/>
          <w:sz w:val="18"/>
          <w:szCs w:val="18"/>
        </w:rPr>
        <w:t xml:space="preserve"> podejmował zautomatyzowanych decyzji.</w:t>
      </w:r>
    </w:p>
    <w:p w14:paraId="5FE17867" w14:textId="77777777" w:rsidR="00B34A48" w:rsidRDefault="00B34A48" w:rsidP="00B34A48">
      <w:pPr>
        <w:spacing w:line="276" w:lineRule="auto"/>
        <w:jc w:val="both"/>
        <w:rPr>
          <w:rFonts w:ascii="Calibri" w:hAnsi="Calibri" w:cs="Calibri"/>
          <w:sz w:val="18"/>
          <w:szCs w:val="18"/>
        </w:rPr>
      </w:pPr>
      <w:r>
        <w:rPr>
          <w:rFonts w:ascii="Calibri" w:hAnsi="Calibri" w:cs="Calibri"/>
          <w:b/>
          <w:sz w:val="18"/>
          <w:szCs w:val="18"/>
        </w:rPr>
        <w:t xml:space="preserve">PRZEKAZYWANIE DANYCH. </w:t>
      </w:r>
      <w:r>
        <w:rPr>
          <w:rFonts w:ascii="Calibri" w:hAnsi="Calibri" w:cs="Calibri"/>
          <w:sz w:val="18"/>
          <w:szCs w:val="18"/>
        </w:rPr>
        <w:t>Administrator nie planuje przekazywania danych osobowych do podmiotów spoza EOG (Państwa Unii Europejskiej oraz Norwegia, Islandia oraz Liechtenstein).</w:t>
      </w:r>
    </w:p>
    <w:p w14:paraId="67D501D9" w14:textId="77777777" w:rsidR="00B34A48" w:rsidRDefault="00B34A48" w:rsidP="00B34A48">
      <w:pPr>
        <w:spacing w:line="276" w:lineRule="auto"/>
        <w:rPr>
          <w:rFonts w:ascii="Calibri" w:hAnsi="Calibri" w:cs="Calibri"/>
          <w:sz w:val="20"/>
          <w:szCs w:val="20"/>
        </w:rPr>
      </w:pPr>
      <w:r>
        <w:rPr>
          <w:rFonts w:ascii="Calibri" w:hAnsi="Calibri" w:cs="Calibri"/>
          <w:sz w:val="16"/>
          <w:szCs w:val="16"/>
        </w:rPr>
        <w:t>* RODO to Rozporządzenie Parlamentu Europejskiego i Rady (UE) 2016/679 z dnia 27 kwietnia 2016 r. w sprawie ochrony osób fizycznych w związku z przetwarzaniem danych osobowych i w sprawie swobodnego przepływu takich danych oraz uchylenia dyrektywy 95/46/WE. RODO reguluje kwestie związane z przetwarzaniem danych osobowych i ma zastosowanie od dnia 25 maja 2018 r.</w:t>
      </w:r>
    </w:p>
    <w:p w14:paraId="71B4DA64" w14:textId="77777777" w:rsidR="00B34A48" w:rsidRDefault="00B34A48" w:rsidP="00B34A48">
      <w:pPr>
        <w:spacing w:after="150"/>
        <w:rPr>
          <w:rFonts w:ascii="Calibri" w:hAnsi="Calibri" w:cs="Calibri"/>
          <w:b/>
          <w:bCs/>
          <w:sz w:val="22"/>
          <w:szCs w:val="32"/>
        </w:rPr>
      </w:pPr>
      <w:r>
        <w:rPr>
          <w:rFonts w:ascii="Calibri" w:hAnsi="Calibri" w:cs="Calibri"/>
        </w:rPr>
        <w:br w:type="page"/>
      </w:r>
      <w:r>
        <w:rPr>
          <w:rFonts w:ascii="Calibri" w:hAnsi="Calibri" w:cs="Calibri"/>
          <w:b/>
          <w:bCs/>
          <w:sz w:val="22"/>
          <w:szCs w:val="32"/>
        </w:rPr>
        <w:lastRenderedPageBreak/>
        <w:t>Załącznik 2    OBOWIĄZEK INFORMACYJNY DLA PRACOWNIKÓW KONTRAHENTA</w:t>
      </w:r>
    </w:p>
    <w:p w14:paraId="422B1222" w14:textId="77777777" w:rsidR="00B34A48" w:rsidRDefault="00B34A48" w:rsidP="00B34A48">
      <w:pPr>
        <w:spacing w:before="240" w:line="240" w:lineRule="atLeast"/>
        <w:jc w:val="both"/>
        <w:rPr>
          <w:rFonts w:ascii="Calibri" w:hAnsi="Calibri" w:cs="Calibri"/>
          <w:sz w:val="20"/>
          <w:szCs w:val="20"/>
        </w:rPr>
      </w:pPr>
      <w:r>
        <w:rPr>
          <w:rFonts w:ascii="Calibri" w:hAnsi="Calibri" w:cs="Calibri"/>
          <w:bCs/>
          <w:sz w:val="20"/>
          <w:szCs w:val="20"/>
        </w:rPr>
        <w:t>Na podstawie art. 14 RODO* informujemy, że:</w:t>
      </w:r>
    </w:p>
    <w:p w14:paraId="09637A19" w14:textId="0CD33DA0" w:rsidR="00B34A48" w:rsidRDefault="00B34A48" w:rsidP="00B34A48">
      <w:pPr>
        <w:spacing w:before="120" w:line="240" w:lineRule="atLeast"/>
        <w:jc w:val="both"/>
        <w:rPr>
          <w:rFonts w:ascii="Calibri" w:hAnsi="Calibri" w:cs="Calibri"/>
          <w:color w:val="0000FF"/>
          <w:sz w:val="20"/>
          <w:szCs w:val="20"/>
          <w:u w:val="single"/>
        </w:rPr>
      </w:pPr>
      <w:r>
        <w:rPr>
          <w:rFonts w:ascii="Calibri" w:hAnsi="Calibri" w:cs="Calibri"/>
          <w:b/>
          <w:sz w:val="20"/>
          <w:szCs w:val="20"/>
        </w:rPr>
        <w:t xml:space="preserve">Administrator. </w:t>
      </w:r>
      <w:r>
        <w:rPr>
          <w:rFonts w:ascii="Calibri" w:hAnsi="Calibri" w:cs="Calibri"/>
          <w:sz w:val="20"/>
          <w:szCs w:val="20"/>
        </w:rPr>
        <w:t>Administratorem danych osobowych jest Centrum Rekreacyjno-Sportowe m. st. Warszawy w Dzielnicy Bielany w Warszawie (01-9</w:t>
      </w:r>
      <w:r w:rsidR="001E389C">
        <w:rPr>
          <w:rFonts w:ascii="Calibri" w:hAnsi="Calibri" w:cs="Calibri"/>
          <w:sz w:val="20"/>
          <w:szCs w:val="20"/>
        </w:rPr>
        <w:t>2</w:t>
      </w:r>
      <w:r>
        <w:rPr>
          <w:rFonts w:ascii="Calibri" w:hAnsi="Calibri" w:cs="Calibri"/>
          <w:sz w:val="20"/>
          <w:szCs w:val="20"/>
        </w:rPr>
        <w:t xml:space="preserve">2), z siedzibą przy ul. Conrada 6, reprezentowane przez Dyrektora. Adres e-mail do Inspektora Ochrony Danych: </w:t>
      </w:r>
      <w:hyperlink r:id="rId12" w:history="1">
        <w:r>
          <w:rPr>
            <w:rStyle w:val="Hipercze"/>
            <w:rFonts w:ascii="Calibri" w:hAnsi="Calibri" w:cs="Calibri"/>
            <w:sz w:val="20"/>
            <w:szCs w:val="20"/>
          </w:rPr>
          <w:t>ochrona.danych@crs-bielany.waw.pl</w:t>
        </w:r>
      </w:hyperlink>
    </w:p>
    <w:p w14:paraId="484FB918" w14:textId="77777777" w:rsidR="00B34A48" w:rsidRDefault="00B34A48" w:rsidP="00B34A48">
      <w:pPr>
        <w:spacing w:before="120" w:line="240" w:lineRule="atLeast"/>
        <w:jc w:val="both"/>
        <w:rPr>
          <w:rFonts w:ascii="Calibri" w:hAnsi="Calibri" w:cs="Calibri"/>
          <w:sz w:val="20"/>
          <w:szCs w:val="20"/>
        </w:rPr>
      </w:pPr>
    </w:p>
    <w:p w14:paraId="357CA769" w14:textId="77777777" w:rsidR="00B34A48" w:rsidRDefault="00B34A48" w:rsidP="00B34A48">
      <w:pPr>
        <w:jc w:val="both"/>
        <w:rPr>
          <w:rFonts w:ascii="Calibri" w:hAnsi="Calibri" w:cs="Calibri"/>
          <w:sz w:val="20"/>
          <w:szCs w:val="20"/>
        </w:rPr>
      </w:pPr>
      <w:r>
        <w:rPr>
          <w:rFonts w:ascii="Calibri" w:hAnsi="Calibri" w:cs="Calibri"/>
          <w:b/>
          <w:sz w:val="20"/>
          <w:szCs w:val="20"/>
        </w:rPr>
        <w:t xml:space="preserve">PYTANIA. </w:t>
      </w:r>
      <w:r>
        <w:rPr>
          <w:rFonts w:ascii="Calibri" w:hAnsi="Calibri" w:cs="Calibri"/>
          <w:sz w:val="20"/>
          <w:szCs w:val="20"/>
        </w:rPr>
        <w:t>W przypadku jakiekolwiek pytań dotyczących sposobu, celów lub zakresu przetwarzania danych osobowych przez Administratora lub pytań dotyczących przysługujących uprawnień, prosimy o kontakt z Administratorem lub Inspektorem Ochrony Danych na wyżej wskazane adresy.</w:t>
      </w:r>
    </w:p>
    <w:p w14:paraId="0A2F2AE2" w14:textId="77777777" w:rsidR="00B34A48" w:rsidRDefault="00B34A48" w:rsidP="00B34A48">
      <w:pPr>
        <w:spacing w:before="120" w:line="240" w:lineRule="atLeast"/>
        <w:jc w:val="both"/>
        <w:rPr>
          <w:rFonts w:ascii="Calibri" w:hAnsi="Calibri" w:cs="Calibri"/>
          <w:bCs/>
          <w:sz w:val="20"/>
          <w:szCs w:val="20"/>
        </w:rPr>
      </w:pPr>
      <w:r>
        <w:rPr>
          <w:rFonts w:ascii="Calibri" w:hAnsi="Calibri" w:cs="Calibri"/>
          <w:b/>
          <w:sz w:val="20"/>
          <w:szCs w:val="20"/>
        </w:rPr>
        <w:t xml:space="preserve">ŻRÓDŁO POCHODZENIA DANYCH ORAZ ICH KATEGORIE. </w:t>
      </w:r>
      <w:r>
        <w:rPr>
          <w:rFonts w:ascii="Calibri" w:hAnsi="Calibri" w:cs="Calibri"/>
          <w:bCs/>
          <w:sz w:val="20"/>
          <w:szCs w:val="20"/>
        </w:rPr>
        <w:t>Administrator informuje, że otrzymał Państwa dane osobowe od Państwa pracodawcy (źródło danych) i stał się ich administratorem na mocy obowiązującej umowy w celu kontaktu z Państwem jak osób realizujących jej postanowienia. Kategorie otrzymanych danych obejmują imię i nazwisko oraz ewentualnie dane kontaktowe takie jak służbowy numer telefonu bądź adres e-mail.</w:t>
      </w:r>
    </w:p>
    <w:p w14:paraId="4E8CDB5F" w14:textId="77777777" w:rsidR="00B34A48" w:rsidRDefault="00B34A48" w:rsidP="00B34A48">
      <w:pPr>
        <w:spacing w:before="120" w:line="240" w:lineRule="atLeast"/>
        <w:jc w:val="both"/>
        <w:rPr>
          <w:rFonts w:ascii="Calibri" w:hAnsi="Calibri" w:cs="Calibri"/>
          <w:sz w:val="20"/>
          <w:szCs w:val="20"/>
        </w:rPr>
      </w:pPr>
      <w:r>
        <w:rPr>
          <w:rFonts w:ascii="Calibri" w:hAnsi="Calibri" w:cs="Calibri"/>
          <w:b/>
          <w:sz w:val="20"/>
          <w:szCs w:val="20"/>
        </w:rPr>
        <w:t>CEL.</w:t>
      </w:r>
      <w:r>
        <w:rPr>
          <w:rFonts w:ascii="Calibri" w:hAnsi="Calibri" w:cs="Calibri"/>
          <w:sz w:val="20"/>
          <w:szCs w:val="20"/>
        </w:rPr>
        <w:t xml:space="preserve"> Dane osobowe przetwarzane będą w celu</w:t>
      </w:r>
      <w:r>
        <w:rPr>
          <w:rFonts w:ascii="Calibri" w:hAnsi="Calibri" w:cs="Calibri"/>
          <w:bCs/>
          <w:sz w:val="20"/>
          <w:szCs w:val="20"/>
        </w:rPr>
        <w:t xml:space="preserve"> kontaktu z Państwem jako osób realizujących postanowienia umowy zawartej przez pracodawcę z administratorem, którą realizujecie Państwo w jego imieniu na podstawie łączącej Państwa z pracodawcą umowy</w:t>
      </w:r>
      <w:r>
        <w:rPr>
          <w:rFonts w:ascii="Calibri" w:hAnsi="Calibri" w:cs="Calibri"/>
          <w:sz w:val="20"/>
          <w:szCs w:val="20"/>
        </w:rPr>
        <w:t>.</w:t>
      </w:r>
    </w:p>
    <w:p w14:paraId="0CC898FE" w14:textId="77777777" w:rsidR="00B34A48" w:rsidRDefault="00B34A48" w:rsidP="00B34A48">
      <w:pPr>
        <w:spacing w:before="120" w:line="240" w:lineRule="atLeast"/>
        <w:jc w:val="both"/>
        <w:rPr>
          <w:rFonts w:ascii="Calibri" w:hAnsi="Calibri" w:cs="Calibri"/>
          <w:sz w:val="20"/>
          <w:szCs w:val="20"/>
        </w:rPr>
      </w:pPr>
      <w:r>
        <w:rPr>
          <w:rFonts w:ascii="Calibri" w:hAnsi="Calibri" w:cs="Calibri"/>
          <w:b/>
          <w:sz w:val="20"/>
          <w:szCs w:val="20"/>
        </w:rPr>
        <w:t xml:space="preserve">PODSTAWA PRAWNA. </w:t>
      </w:r>
      <w:r>
        <w:rPr>
          <w:rFonts w:ascii="Calibri" w:hAnsi="Calibri" w:cs="Calibri"/>
          <w:sz w:val="20"/>
          <w:szCs w:val="20"/>
        </w:rPr>
        <w:t xml:space="preserve">Przetwarzanie danych osobowych w/w celu następuje na podstawie </w:t>
      </w:r>
      <w:r>
        <w:rPr>
          <w:rFonts w:ascii="Calibri" w:hAnsi="Calibri" w:cs="Calibri"/>
          <w:iCs/>
          <w:sz w:val="20"/>
          <w:szCs w:val="20"/>
        </w:rPr>
        <w:t>art. 6 ust. 1 lit. b RODO* lub przepisów prawa art. 6 ust. 1 lit. c RODO.</w:t>
      </w:r>
    </w:p>
    <w:p w14:paraId="06A1F4B6" w14:textId="77777777" w:rsidR="00B34A48" w:rsidRDefault="00B34A48" w:rsidP="00B34A48">
      <w:pPr>
        <w:jc w:val="both"/>
        <w:rPr>
          <w:rFonts w:ascii="Calibri" w:hAnsi="Calibri" w:cs="Calibri"/>
          <w:b/>
          <w:sz w:val="20"/>
          <w:szCs w:val="20"/>
        </w:rPr>
      </w:pPr>
    </w:p>
    <w:p w14:paraId="0E359295" w14:textId="77777777" w:rsidR="00B34A48" w:rsidRDefault="00B34A48" w:rsidP="00B34A48">
      <w:pPr>
        <w:jc w:val="both"/>
        <w:rPr>
          <w:rFonts w:ascii="Calibri" w:hAnsi="Calibri" w:cs="Calibri"/>
          <w:color w:val="1D1D1D"/>
          <w:sz w:val="20"/>
          <w:szCs w:val="20"/>
        </w:rPr>
      </w:pPr>
      <w:r>
        <w:rPr>
          <w:rFonts w:ascii="Calibri" w:hAnsi="Calibri" w:cs="Calibri"/>
          <w:b/>
          <w:sz w:val="20"/>
          <w:szCs w:val="20"/>
        </w:rPr>
        <w:t xml:space="preserve">INFORMACJE O ODBIORCACH. </w:t>
      </w:r>
      <w:r>
        <w:rPr>
          <w:rFonts w:ascii="Calibri" w:hAnsi="Calibri" w:cs="Calibri"/>
          <w:sz w:val="20"/>
          <w:szCs w:val="20"/>
        </w:rPr>
        <w:t>W związku z przetwarzaniem danych w/w celu Administrator nie przewiduje przekazywania danych osobowych innym podmiotom, chyba, że taka konieczność zajdzie na podstawie obowiązujących przepisów prawa (podmiotom uprawnionym na ich podstawie takim jak organy państwowe, urzędy skarbowe, sądy, komornicy) lub będzie to konieczne do realizacji w/w celu za pomocą innych podmiotów (podwykonawców, operatorów pocztowych, dostawców oprogramowania).</w:t>
      </w:r>
    </w:p>
    <w:p w14:paraId="384514E7" w14:textId="77777777" w:rsidR="00B34A48" w:rsidRDefault="00B34A48" w:rsidP="00B34A48">
      <w:pPr>
        <w:jc w:val="both"/>
        <w:rPr>
          <w:rFonts w:ascii="Calibri" w:hAnsi="Calibri" w:cs="Calibri"/>
          <w:b/>
          <w:sz w:val="20"/>
          <w:szCs w:val="20"/>
        </w:rPr>
      </w:pPr>
    </w:p>
    <w:p w14:paraId="4D3FB34A" w14:textId="77777777" w:rsidR="00B34A48" w:rsidRDefault="00B34A48" w:rsidP="00B34A48">
      <w:pPr>
        <w:jc w:val="both"/>
        <w:rPr>
          <w:rFonts w:ascii="Calibri" w:hAnsi="Calibri" w:cs="Calibri"/>
          <w:sz w:val="20"/>
          <w:szCs w:val="20"/>
        </w:rPr>
      </w:pPr>
      <w:r>
        <w:rPr>
          <w:rFonts w:ascii="Calibri" w:hAnsi="Calibri" w:cs="Calibri"/>
          <w:b/>
          <w:sz w:val="20"/>
          <w:szCs w:val="20"/>
        </w:rPr>
        <w:t xml:space="preserve">UPRAWNIENIA ORAZ PRAWO WNIESIENIA SKARGI. </w:t>
      </w:r>
      <w:r>
        <w:rPr>
          <w:rFonts w:ascii="Calibri" w:hAnsi="Calibri" w:cs="Calibri"/>
          <w:sz w:val="20"/>
          <w:szCs w:val="20"/>
        </w:rPr>
        <w:t xml:space="preserve">W związku z przetwarzaniem danych osobowych, przysługują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 Zakres każdego z powyższych uprawnień oraz sytuacje, w których można z nich skorzystać, są określone przepisami prawa. Możliwość skorzystania z ww. uprawnień może być uzależniona m.in. od podstaw prawnych, celu lub sposobu ich przetwarzania. </w:t>
      </w:r>
      <w:r>
        <w:rPr>
          <w:rFonts w:ascii="Calibri" w:hAnsi="Calibri" w:cs="Calibri"/>
          <w:b/>
          <w:sz w:val="20"/>
          <w:szCs w:val="20"/>
        </w:rPr>
        <w:t>Zgłoszenia można dokonać na wskazane powyżej adresy</w:t>
      </w:r>
      <w:r>
        <w:rPr>
          <w:rFonts w:ascii="Calibri" w:hAnsi="Calibri" w:cs="Calibri"/>
          <w:sz w:val="20"/>
          <w:szCs w:val="20"/>
        </w:rPr>
        <w:t>. Ponadto przysługuje Pani/Panu prawo skargi do Prezesa Urzędu Ochrony Danych Osobowych.</w:t>
      </w:r>
    </w:p>
    <w:p w14:paraId="1FCE01C4" w14:textId="77777777" w:rsidR="00B34A48" w:rsidRDefault="00B34A48" w:rsidP="00B34A48">
      <w:pPr>
        <w:spacing w:before="120" w:line="240" w:lineRule="atLeast"/>
        <w:jc w:val="both"/>
        <w:rPr>
          <w:rFonts w:ascii="Calibri" w:hAnsi="Calibri" w:cs="Calibri"/>
          <w:sz w:val="20"/>
          <w:szCs w:val="20"/>
        </w:rPr>
      </w:pPr>
      <w:r>
        <w:rPr>
          <w:rFonts w:ascii="Calibri" w:hAnsi="Calibri" w:cs="Calibri"/>
          <w:b/>
          <w:sz w:val="20"/>
          <w:szCs w:val="20"/>
        </w:rPr>
        <w:t xml:space="preserve">OKRESY PRZETWARZANIA DANYCH OSOBOWYCH. </w:t>
      </w:r>
      <w:r>
        <w:rPr>
          <w:rFonts w:ascii="Calibri" w:hAnsi="Calibri" w:cs="Calibri"/>
          <w:sz w:val="20"/>
          <w:szCs w:val="20"/>
        </w:rPr>
        <w:t>Dane osobowe będą przetwarzane przez Administratora przez okres niezbędny do realizacji w/w celu oraz w celach archiwizacyjnych wskazanych w odrębnych przepisach.</w:t>
      </w:r>
    </w:p>
    <w:p w14:paraId="3D26748D" w14:textId="77777777" w:rsidR="00B34A48" w:rsidRDefault="00B34A48" w:rsidP="00B34A48">
      <w:pPr>
        <w:jc w:val="both"/>
        <w:rPr>
          <w:rFonts w:ascii="Calibri" w:hAnsi="Calibri" w:cs="Calibri"/>
          <w:b/>
          <w:sz w:val="20"/>
          <w:szCs w:val="20"/>
        </w:rPr>
      </w:pPr>
    </w:p>
    <w:p w14:paraId="07520F7B" w14:textId="77777777" w:rsidR="00B34A48" w:rsidRDefault="00B34A48" w:rsidP="00B34A48">
      <w:pPr>
        <w:jc w:val="both"/>
        <w:rPr>
          <w:rFonts w:ascii="Calibri" w:hAnsi="Calibri" w:cs="Calibri"/>
          <w:sz w:val="20"/>
          <w:szCs w:val="20"/>
        </w:rPr>
      </w:pPr>
      <w:r>
        <w:rPr>
          <w:rFonts w:ascii="Calibri" w:hAnsi="Calibri" w:cs="Calibri"/>
          <w:b/>
          <w:sz w:val="20"/>
          <w:szCs w:val="20"/>
        </w:rPr>
        <w:t xml:space="preserve">PROFILOWANIE I ZAUTOMATYZOWANE PODEJMOWANIE DECYZJI. </w:t>
      </w:r>
      <w:r>
        <w:rPr>
          <w:rFonts w:ascii="Calibri" w:hAnsi="Calibri" w:cs="Calibri"/>
          <w:sz w:val="20"/>
          <w:szCs w:val="20"/>
        </w:rPr>
        <w:t xml:space="preserve">Dane osobowe </w:t>
      </w:r>
      <w:r>
        <w:rPr>
          <w:rFonts w:ascii="Calibri" w:hAnsi="Calibri" w:cs="Calibri"/>
          <w:sz w:val="20"/>
          <w:szCs w:val="20"/>
          <w:u w:val="single"/>
        </w:rPr>
        <w:t>nie będą</w:t>
      </w:r>
      <w:r>
        <w:rPr>
          <w:rFonts w:ascii="Calibri" w:hAnsi="Calibri" w:cs="Calibri"/>
          <w:sz w:val="20"/>
          <w:szCs w:val="20"/>
        </w:rPr>
        <w:t xml:space="preserve"> podlegały profilowaniu przez Administratora. Administrator na podstawie gromadzonych danych osobowych </w:t>
      </w:r>
      <w:r>
        <w:rPr>
          <w:rFonts w:ascii="Calibri" w:hAnsi="Calibri" w:cs="Calibri"/>
          <w:sz w:val="20"/>
          <w:szCs w:val="20"/>
          <w:u w:val="single"/>
        </w:rPr>
        <w:t>nie będzie</w:t>
      </w:r>
      <w:r>
        <w:rPr>
          <w:rFonts w:ascii="Calibri" w:hAnsi="Calibri" w:cs="Calibri"/>
          <w:sz w:val="20"/>
          <w:szCs w:val="20"/>
        </w:rPr>
        <w:t xml:space="preserve"> podejmował zautomatyzowanych decyzji.</w:t>
      </w:r>
    </w:p>
    <w:p w14:paraId="72289562" w14:textId="77777777" w:rsidR="00B34A48" w:rsidRDefault="00B34A48" w:rsidP="00B34A48">
      <w:pPr>
        <w:jc w:val="both"/>
        <w:rPr>
          <w:rFonts w:ascii="Calibri" w:hAnsi="Calibri" w:cs="Calibri"/>
          <w:b/>
          <w:sz w:val="20"/>
          <w:szCs w:val="20"/>
        </w:rPr>
      </w:pPr>
    </w:p>
    <w:p w14:paraId="19F7B72E" w14:textId="77777777" w:rsidR="00B34A48" w:rsidRDefault="00B34A48" w:rsidP="00B34A48">
      <w:pPr>
        <w:jc w:val="both"/>
        <w:rPr>
          <w:rFonts w:ascii="Calibri" w:hAnsi="Calibri" w:cs="Calibri"/>
          <w:sz w:val="20"/>
          <w:szCs w:val="20"/>
        </w:rPr>
      </w:pPr>
      <w:r>
        <w:rPr>
          <w:rFonts w:ascii="Calibri" w:hAnsi="Calibri" w:cs="Calibri"/>
          <w:b/>
          <w:sz w:val="20"/>
          <w:szCs w:val="20"/>
        </w:rPr>
        <w:t xml:space="preserve">PRZEKAZYWANIE DANYCH. </w:t>
      </w:r>
      <w:r>
        <w:rPr>
          <w:rFonts w:ascii="Calibri" w:hAnsi="Calibri" w:cs="Calibri"/>
          <w:sz w:val="20"/>
          <w:szCs w:val="20"/>
        </w:rPr>
        <w:t>Administrator nie planuje przekazywania danych osobowych do podmiotów spoza EOG (Państwa Unii Europejskiej oraz Norwegia, Islandia oraz Liechtenstein).</w:t>
      </w:r>
    </w:p>
    <w:p w14:paraId="4F3B2CD0" w14:textId="77777777" w:rsidR="00B34A48" w:rsidRDefault="00B34A48" w:rsidP="00B34A48">
      <w:pPr>
        <w:rPr>
          <w:rFonts w:ascii="Calibri" w:hAnsi="Calibri" w:cs="Calibri"/>
          <w:sz w:val="16"/>
          <w:szCs w:val="16"/>
        </w:rPr>
      </w:pPr>
    </w:p>
    <w:p w14:paraId="2C32FDE2" w14:textId="77777777" w:rsidR="00B34A48" w:rsidRDefault="00B34A48" w:rsidP="00B34A48">
      <w:pPr>
        <w:spacing w:line="276" w:lineRule="auto"/>
        <w:ind w:firstLine="708"/>
        <w:jc w:val="both"/>
        <w:rPr>
          <w:rFonts w:eastAsia="Calibri" w:cs="Times New Roman"/>
          <w:b/>
          <w:lang w:eastAsia="en-US"/>
        </w:rPr>
      </w:pPr>
      <w:r>
        <w:rPr>
          <w:rFonts w:ascii="Calibri" w:hAnsi="Calibri" w:cs="Calibri"/>
          <w:sz w:val="16"/>
          <w:szCs w:val="16"/>
        </w:rPr>
        <w:t>* RODO to Rozporządzenie Parlamentu Europejskiego i Rady (UE) 2016/679 z dnia 27 kwietnia 2016 r. w sprawie ochrony osób fizycznych w związku z przetwarzaniem danych osobowych i w sprawie swobodnego przepływu takich danych oraz uchylenia dyrektywy 95/46/WE. RODO reguluje kwestie związane z przetwarzaniem danych osobowych i ma zastosowanie od dnia 25 maja 2018 r</w:t>
      </w:r>
    </w:p>
    <w:p w14:paraId="3B42842B" w14:textId="77777777" w:rsidR="00B34A48" w:rsidRDefault="00B34A48" w:rsidP="00B34A48">
      <w:pPr>
        <w:spacing w:after="120"/>
        <w:rPr>
          <w:rFonts w:eastAsia="Times New Roman"/>
          <w:sz w:val="22"/>
          <w:szCs w:val="22"/>
          <w:lang w:eastAsia="pl-PL"/>
        </w:rPr>
      </w:pPr>
    </w:p>
    <w:p w14:paraId="09704854" w14:textId="77777777" w:rsidR="00A22F9F" w:rsidRPr="00CF4527" w:rsidRDefault="00A22F9F" w:rsidP="00CF4527">
      <w:pPr>
        <w:rPr>
          <w:szCs w:val="22"/>
        </w:rPr>
      </w:pPr>
    </w:p>
    <w:sectPr w:rsidR="00A22F9F" w:rsidRPr="00CF4527" w:rsidSect="002C16BA">
      <w:headerReference w:type="default" r:id="rId13"/>
      <w:footerReference w:type="default" r:id="rId14"/>
      <w:footerReference w:type="first" r:id="rId15"/>
      <w:pgSz w:w="11906" w:h="16838" w:code="9"/>
      <w:pgMar w:top="227" w:right="1133" w:bottom="794" w:left="1134" w:header="39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F26A" w14:textId="77777777" w:rsidR="004E6877" w:rsidRDefault="004E6877">
      <w:r>
        <w:separator/>
      </w:r>
    </w:p>
  </w:endnote>
  <w:endnote w:type="continuationSeparator" w:id="0">
    <w:p w14:paraId="5B761698" w14:textId="77777777" w:rsidR="004E6877" w:rsidRDefault="004E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67EB" w14:textId="7ED86888" w:rsidR="00581D21" w:rsidRDefault="00D9790A">
    <w:pPr>
      <w:pStyle w:val="Stopka"/>
    </w:pPr>
    <w:r>
      <w:rPr>
        <w:noProof/>
      </w:rPr>
      <mc:AlternateContent>
        <mc:Choice Requires="wps">
          <w:drawing>
            <wp:anchor distT="0" distB="0" distL="114300" distR="114300" simplePos="0" relativeHeight="251660288" behindDoc="0" locked="0" layoutInCell="1" allowOverlap="1" wp14:anchorId="4F2F2BC8" wp14:editId="0EB49C98">
              <wp:simplePos x="0" y="0"/>
              <wp:positionH relativeFrom="column">
                <wp:posOffset>899160</wp:posOffset>
              </wp:positionH>
              <wp:positionV relativeFrom="paragraph">
                <wp:posOffset>-66675</wp:posOffset>
              </wp:positionV>
              <wp:extent cx="5943600" cy="274320"/>
              <wp:effectExtent l="0" t="0" r="0" b="0"/>
              <wp:wrapNone/>
              <wp:docPr id="165" name="Prostokąt 165"/>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D1094" id="Prostokąt 165" o:spid="_x0000_s1026" style="position:absolute;margin-left:70.8pt;margin-top:-5.25pt;width:468pt;height:2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" fillcolor="white [3212]" stroked="f" strokeweight="1pt">
              <v:fill opacity="0"/>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A61D" w14:textId="3F9815EF" w:rsidR="00581D21" w:rsidRPr="000E2B24" w:rsidRDefault="003C3DEA">
    <w:pPr>
      <w:pStyle w:val="Stopka"/>
      <w:rPr>
        <w:noProof/>
        <w:sz w:val="12"/>
        <w:szCs w:val="12"/>
      </w:rPr>
    </w:pPr>
    <w:r w:rsidRPr="003C3DEA">
      <w:rPr>
        <w:noProof/>
        <w:sz w:val="12"/>
        <w:szCs w:val="12"/>
      </w:rPr>
      <mc:AlternateContent>
        <mc:Choice Requires="wpg">
          <w:drawing>
            <wp:anchor distT="0" distB="0" distL="114300" distR="114300" simplePos="0" relativeHeight="251662336" behindDoc="0" locked="0" layoutInCell="1" allowOverlap="1" wp14:anchorId="488E52EE" wp14:editId="17105DE3">
              <wp:simplePos x="0" y="0"/>
              <wp:positionH relativeFrom="page">
                <wp:align>right</wp:align>
              </wp:positionH>
              <wp:positionV relativeFrom="bottomMargin">
                <wp:align>center</wp:align>
              </wp:positionV>
              <wp:extent cx="6172200" cy="282575"/>
              <wp:effectExtent l="0" t="0" r="0" b="3175"/>
              <wp:wrapNone/>
              <wp:docPr id="4" name="Grupa 4"/>
              <wp:cNvGraphicFramePr/>
              <a:graphic xmlns:a="http://schemas.openxmlformats.org/drawingml/2006/main">
                <a:graphicData uri="http://schemas.microsoft.com/office/word/2010/wordprocessingGroup">
                  <wpg:wgp>
                    <wpg:cNvGrpSpPr/>
                    <wpg:grpSpPr>
                      <a:xfrm>
                        <a:off x="0" y="0"/>
                        <a:ext cx="6172200" cy="282575"/>
                        <a:chOff x="0" y="0"/>
                        <a:chExt cx="6172200" cy="282575"/>
                      </a:xfrm>
                    </wpg:grpSpPr>
                    <wps:wsp>
                      <wps:cNvPr id="5" name="Prostokąt 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Pole tekstowe 6"/>
                      <wps:cNvSpPr txBox="1"/>
                      <wps:spPr>
                        <a:xfrm>
                          <a:off x="0" y="9525"/>
                          <a:ext cx="594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91B46" w14:textId="7458229D" w:rsidR="003C3DEA" w:rsidRDefault="003C3DEA">
                            <w:pPr>
                              <w:pStyle w:val="Stopka"/>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88E52EE" id="Grupa 4" o:spid="_x0000_s1026" style="position:absolute;margin-left:434.8pt;margin-top:0;width:486pt;height:22.25pt;z-index:251662336;mso-position-horizontal:right;mso-position-horizontal-relative:page;mso-position-vertical:center;mso-position-vertical-relative:bottom-margin-area" coordsize="617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">
              <v:rect id="Prostokąt 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Pole tekstowe 6" o:spid="_x0000_s1028" type="#_x0000_t202" style="position:absolute;top:95;width:5943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" filled="f" stroked="f" strokeweight=".5pt">
                <v:textbox style="mso-fit-shape-to-text:t" inset="0,,0">
                  <w:txbxContent>
                    <w:p w14:paraId="10F91B46" w14:textId="7458229D" w:rsidR="003C3DEA" w:rsidRDefault="003C3DEA">
                      <w:pPr>
                        <w:pStyle w:val="Stopka"/>
                        <w:jc w:val="right"/>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DB4F" w14:textId="77777777" w:rsidR="004E6877" w:rsidRDefault="004E6877">
      <w:r>
        <w:separator/>
      </w:r>
    </w:p>
  </w:footnote>
  <w:footnote w:type="continuationSeparator" w:id="0">
    <w:p w14:paraId="45EF0EF7" w14:textId="77777777" w:rsidR="004E6877" w:rsidRDefault="004E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A669" w14:textId="0EC81E20" w:rsidR="00581D21" w:rsidRPr="001A4E3B" w:rsidRDefault="00581D21" w:rsidP="00F4387E">
    <w:pPr>
      <w:pStyle w:val="Nagwek"/>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8"/>
    <w:lvl w:ilvl="0">
      <w:start w:val="1"/>
      <w:numFmt w:val="decimal"/>
      <w:lvlText w:val="%1."/>
      <w:lvlJc w:val="left"/>
      <w:pPr>
        <w:tabs>
          <w:tab w:val="num" w:pos="0"/>
        </w:tabs>
        <w:ind w:left="360" w:hanging="360"/>
      </w:pPr>
      <w:rPr>
        <w:rFonts w:ascii="Times New Roman" w:eastAsia="SimSun" w:hAnsi="Times New Roman" w:cs="Mangal"/>
        <w:sz w:val="22"/>
        <w:szCs w:val="22"/>
      </w:rPr>
    </w:lvl>
  </w:abstractNum>
  <w:abstractNum w:abstractNumId="1" w15:restartNumberingAfterBreak="0">
    <w:nsid w:val="00000003"/>
    <w:multiLevelType w:val="singleLevel"/>
    <w:tmpl w:val="00000003"/>
    <w:name w:val="WW8Num15"/>
    <w:lvl w:ilvl="0">
      <w:start w:val="1"/>
      <w:numFmt w:val="decimal"/>
      <w:lvlText w:val="%1."/>
      <w:lvlJc w:val="left"/>
      <w:pPr>
        <w:tabs>
          <w:tab w:val="num" w:pos="0"/>
        </w:tabs>
        <w:ind w:left="720" w:hanging="360"/>
      </w:pPr>
      <w:rPr>
        <w:rFonts w:hint="default"/>
        <w:sz w:val="22"/>
        <w:szCs w:val="22"/>
      </w:rPr>
    </w:lvl>
  </w:abstractNum>
  <w:abstractNum w:abstractNumId="2" w15:restartNumberingAfterBreak="0">
    <w:nsid w:val="00000004"/>
    <w:multiLevelType w:val="singleLevel"/>
    <w:tmpl w:val="00000004"/>
    <w:name w:val="WW8Num20"/>
    <w:lvl w:ilvl="0">
      <w:start w:val="1"/>
      <w:numFmt w:val="decimal"/>
      <w:lvlText w:val="%1."/>
      <w:lvlJc w:val="left"/>
      <w:pPr>
        <w:tabs>
          <w:tab w:val="num" w:pos="0"/>
        </w:tabs>
        <w:ind w:left="360" w:hanging="360"/>
      </w:pPr>
      <w:rPr>
        <w:rFonts w:hint="default"/>
        <w:sz w:val="22"/>
        <w:szCs w:val="22"/>
      </w:rPr>
    </w:lvl>
  </w:abstractNum>
  <w:abstractNum w:abstractNumId="3" w15:restartNumberingAfterBreak="0">
    <w:nsid w:val="00000005"/>
    <w:multiLevelType w:val="singleLevel"/>
    <w:tmpl w:val="00000005"/>
    <w:name w:val="WW8Num26"/>
    <w:lvl w:ilvl="0">
      <w:start w:val="1"/>
      <w:numFmt w:val="decimal"/>
      <w:lvlText w:val="%1."/>
      <w:lvlJc w:val="left"/>
      <w:pPr>
        <w:tabs>
          <w:tab w:val="num" w:pos="0"/>
        </w:tabs>
        <w:ind w:left="360" w:hanging="360"/>
      </w:pPr>
      <w:rPr>
        <w:rFonts w:hint="default"/>
        <w:sz w:val="22"/>
        <w:szCs w:val="22"/>
      </w:rPr>
    </w:lvl>
  </w:abstractNum>
  <w:abstractNum w:abstractNumId="4" w15:restartNumberingAfterBreak="0">
    <w:nsid w:val="00000006"/>
    <w:multiLevelType w:val="singleLevel"/>
    <w:tmpl w:val="00000006"/>
    <w:name w:val="WW8Num32"/>
    <w:lvl w:ilvl="0">
      <w:start w:val="3"/>
      <w:numFmt w:val="decimal"/>
      <w:lvlText w:val="%1."/>
      <w:lvlJc w:val="left"/>
      <w:pPr>
        <w:tabs>
          <w:tab w:val="num" w:pos="0"/>
        </w:tabs>
        <w:ind w:left="360" w:hanging="360"/>
      </w:pPr>
      <w:rPr>
        <w:rFonts w:hint="default"/>
      </w:rPr>
    </w:lvl>
  </w:abstractNum>
  <w:abstractNum w:abstractNumId="5" w15:restartNumberingAfterBreak="0">
    <w:nsid w:val="00000007"/>
    <w:multiLevelType w:val="singleLevel"/>
    <w:tmpl w:val="00000007"/>
    <w:name w:val="WW8Num38"/>
    <w:lvl w:ilvl="0">
      <w:start w:val="1"/>
      <w:numFmt w:val="decimal"/>
      <w:lvlText w:val="%1."/>
      <w:lvlJc w:val="left"/>
      <w:pPr>
        <w:tabs>
          <w:tab w:val="num" w:pos="0"/>
        </w:tabs>
        <w:ind w:left="360" w:hanging="360"/>
      </w:pPr>
      <w:rPr>
        <w:rFonts w:hint="default"/>
        <w:sz w:val="22"/>
        <w:szCs w:val="22"/>
      </w:rPr>
    </w:lvl>
  </w:abstractNum>
  <w:abstractNum w:abstractNumId="6" w15:restartNumberingAfterBreak="0">
    <w:nsid w:val="00000008"/>
    <w:multiLevelType w:val="singleLevel"/>
    <w:tmpl w:val="00000008"/>
    <w:name w:val="WW8Num39"/>
    <w:lvl w:ilvl="0">
      <w:start w:val="1"/>
      <w:numFmt w:val="decimal"/>
      <w:lvlText w:val="%1."/>
      <w:lvlJc w:val="left"/>
      <w:pPr>
        <w:tabs>
          <w:tab w:val="num" w:pos="720"/>
        </w:tabs>
        <w:ind w:left="720" w:hanging="360"/>
      </w:pPr>
      <w:rPr>
        <w:sz w:val="22"/>
        <w:szCs w:val="22"/>
      </w:rPr>
    </w:lvl>
  </w:abstractNum>
  <w:abstractNum w:abstractNumId="7" w15:restartNumberingAfterBreak="0">
    <w:nsid w:val="00000009"/>
    <w:multiLevelType w:val="singleLevel"/>
    <w:tmpl w:val="00000009"/>
    <w:name w:val="WW8Num43"/>
    <w:lvl w:ilvl="0">
      <w:start w:val="1"/>
      <w:numFmt w:val="decimal"/>
      <w:lvlText w:val="%1."/>
      <w:lvlJc w:val="left"/>
      <w:pPr>
        <w:tabs>
          <w:tab w:val="num" w:pos="0"/>
        </w:tabs>
        <w:ind w:left="360" w:hanging="360"/>
      </w:pPr>
      <w:rPr>
        <w:sz w:val="22"/>
        <w:szCs w:val="22"/>
      </w:rPr>
    </w:lvl>
  </w:abstractNum>
  <w:abstractNum w:abstractNumId="8" w15:restartNumberingAfterBreak="0">
    <w:nsid w:val="0000000A"/>
    <w:multiLevelType w:val="singleLevel"/>
    <w:tmpl w:val="0000000A"/>
    <w:name w:val="WW8Num46"/>
    <w:lvl w:ilvl="0">
      <w:start w:val="1"/>
      <w:numFmt w:val="decimal"/>
      <w:lvlText w:val="%1."/>
      <w:lvlJc w:val="left"/>
      <w:pPr>
        <w:tabs>
          <w:tab w:val="num" w:pos="0"/>
        </w:tabs>
        <w:ind w:left="360" w:hanging="360"/>
      </w:pPr>
      <w:rPr>
        <w:sz w:val="22"/>
        <w:szCs w:val="22"/>
      </w:rPr>
    </w:lvl>
  </w:abstractNum>
  <w:abstractNum w:abstractNumId="9" w15:restartNumberingAfterBreak="0">
    <w:nsid w:val="0000000B"/>
    <w:multiLevelType w:val="singleLevel"/>
    <w:tmpl w:val="0000000B"/>
    <w:name w:val="WW8Num49"/>
    <w:lvl w:ilvl="0">
      <w:start w:val="1"/>
      <w:numFmt w:val="decimal"/>
      <w:lvlText w:val="%1."/>
      <w:lvlJc w:val="left"/>
      <w:pPr>
        <w:tabs>
          <w:tab w:val="num" w:pos="0"/>
        </w:tabs>
        <w:ind w:left="360" w:hanging="360"/>
      </w:pPr>
      <w:rPr>
        <w:rFonts w:hint="default"/>
        <w:sz w:val="22"/>
        <w:szCs w:val="22"/>
      </w:rPr>
    </w:lvl>
  </w:abstractNum>
  <w:abstractNum w:abstractNumId="10" w15:restartNumberingAfterBreak="0">
    <w:nsid w:val="06837C20"/>
    <w:multiLevelType w:val="singleLevel"/>
    <w:tmpl w:val="00000003"/>
    <w:lvl w:ilvl="0">
      <w:start w:val="1"/>
      <w:numFmt w:val="decimal"/>
      <w:lvlText w:val="%1."/>
      <w:lvlJc w:val="left"/>
      <w:pPr>
        <w:tabs>
          <w:tab w:val="num" w:pos="0"/>
        </w:tabs>
        <w:ind w:left="720" w:hanging="360"/>
      </w:pPr>
      <w:rPr>
        <w:rFonts w:hint="default"/>
        <w:sz w:val="22"/>
        <w:szCs w:val="22"/>
      </w:rPr>
    </w:lvl>
  </w:abstractNum>
  <w:abstractNum w:abstractNumId="11" w15:restartNumberingAfterBreak="0">
    <w:nsid w:val="07C8473D"/>
    <w:multiLevelType w:val="hybridMultilevel"/>
    <w:tmpl w:val="229E5A22"/>
    <w:lvl w:ilvl="0" w:tplc="307EB888">
      <w:start w:val="1"/>
      <w:numFmt w:val="decimal"/>
      <w:lvlText w:val="%1."/>
      <w:lvlJc w:val="left"/>
      <w:pPr>
        <w:ind w:left="360" w:hanging="360"/>
      </w:pPr>
      <w:rPr>
        <w:rFonts w:ascii="Times New Roman" w:eastAsia="SimSun" w:hAnsi="Times New Roman" w:cs="Mang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CC7729F"/>
    <w:multiLevelType w:val="hybridMultilevel"/>
    <w:tmpl w:val="6CA22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E83DBF"/>
    <w:multiLevelType w:val="hybridMultilevel"/>
    <w:tmpl w:val="886C1AC8"/>
    <w:lvl w:ilvl="0" w:tplc="DD7CA200">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15:restartNumberingAfterBreak="0">
    <w:nsid w:val="18B20CDA"/>
    <w:multiLevelType w:val="hybridMultilevel"/>
    <w:tmpl w:val="731A0C22"/>
    <w:lvl w:ilvl="0" w:tplc="2F2629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750E5"/>
    <w:multiLevelType w:val="hybridMultilevel"/>
    <w:tmpl w:val="B0C4E180"/>
    <w:lvl w:ilvl="0" w:tplc="2F2629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D6F50"/>
    <w:multiLevelType w:val="hybridMultilevel"/>
    <w:tmpl w:val="EF3A2FBA"/>
    <w:lvl w:ilvl="0" w:tplc="0F9E9F5A">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49120570"/>
    <w:multiLevelType w:val="hybridMultilevel"/>
    <w:tmpl w:val="BDE48F4A"/>
    <w:lvl w:ilvl="0" w:tplc="310E3AF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C37358"/>
    <w:multiLevelType w:val="hybridMultilevel"/>
    <w:tmpl w:val="F98C1924"/>
    <w:lvl w:ilvl="0" w:tplc="ABC2E4D2">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64782199"/>
    <w:multiLevelType w:val="hybridMultilevel"/>
    <w:tmpl w:val="0ADA8D08"/>
    <w:lvl w:ilvl="0" w:tplc="2F2629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E5892"/>
    <w:multiLevelType w:val="hybridMultilevel"/>
    <w:tmpl w:val="236EAEB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D7F6484"/>
    <w:multiLevelType w:val="hybridMultilevel"/>
    <w:tmpl w:val="C8225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DA3507"/>
    <w:multiLevelType w:val="hybridMultilevel"/>
    <w:tmpl w:val="182A5E3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76003967"/>
    <w:multiLevelType w:val="hybridMultilevel"/>
    <w:tmpl w:val="1D105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043061"/>
    <w:multiLevelType w:val="hybridMultilevel"/>
    <w:tmpl w:val="B67EB59E"/>
    <w:lvl w:ilvl="0" w:tplc="A93260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467633">
    <w:abstractNumId w:val="11"/>
  </w:num>
  <w:num w:numId="2" w16cid:durableId="1205291394">
    <w:abstractNumId w:val="20"/>
  </w:num>
  <w:num w:numId="3" w16cid:durableId="934826893">
    <w:abstractNumId w:val="15"/>
  </w:num>
  <w:num w:numId="4" w16cid:durableId="1849638547">
    <w:abstractNumId w:val="14"/>
  </w:num>
  <w:num w:numId="5" w16cid:durableId="750808128">
    <w:abstractNumId w:val="19"/>
  </w:num>
  <w:num w:numId="6" w16cid:durableId="1019425327">
    <w:abstractNumId w:val="21"/>
  </w:num>
  <w:num w:numId="7" w16cid:durableId="1580601154">
    <w:abstractNumId w:val="23"/>
  </w:num>
  <w:num w:numId="8" w16cid:durableId="1469663811">
    <w:abstractNumId w:val="17"/>
  </w:num>
  <w:num w:numId="9" w16cid:durableId="596015815">
    <w:abstractNumId w:val="24"/>
  </w:num>
  <w:num w:numId="10" w16cid:durableId="88889427">
    <w:abstractNumId w:val="12"/>
  </w:num>
  <w:num w:numId="11" w16cid:durableId="2071465229">
    <w:abstractNumId w:val="16"/>
  </w:num>
  <w:num w:numId="12" w16cid:durableId="1935556466">
    <w:abstractNumId w:val="13"/>
  </w:num>
  <w:num w:numId="13" w16cid:durableId="189228670">
    <w:abstractNumId w:val="18"/>
  </w:num>
  <w:num w:numId="14" w16cid:durableId="1729257154">
    <w:abstractNumId w:val="0"/>
  </w:num>
  <w:num w:numId="15" w16cid:durableId="1575893991">
    <w:abstractNumId w:val="1"/>
  </w:num>
  <w:num w:numId="16" w16cid:durableId="1651902748">
    <w:abstractNumId w:val="2"/>
  </w:num>
  <w:num w:numId="17" w16cid:durableId="799768381">
    <w:abstractNumId w:val="3"/>
  </w:num>
  <w:num w:numId="18" w16cid:durableId="1945768836">
    <w:abstractNumId w:val="4"/>
  </w:num>
  <w:num w:numId="19" w16cid:durableId="1826042898">
    <w:abstractNumId w:val="5"/>
  </w:num>
  <w:num w:numId="20" w16cid:durableId="1831483935">
    <w:abstractNumId w:val="6"/>
  </w:num>
  <w:num w:numId="21" w16cid:durableId="1235772382">
    <w:abstractNumId w:val="7"/>
  </w:num>
  <w:num w:numId="22" w16cid:durableId="377752071">
    <w:abstractNumId w:val="8"/>
  </w:num>
  <w:num w:numId="23" w16cid:durableId="930237199">
    <w:abstractNumId w:val="9"/>
  </w:num>
  <w:num w:numId="24" w16cid:durableId="162162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914768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e1ffe1,#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D0"/>
    <w:rsid w:val="00001E50"/>
    <w:rsid w:val="0000356C"/>
    <w:rsid w:val="0000798D"/>
    <w:rsid w:val="00027273"/>
    <w:rsid w:val="00034419"/>
    <w:rsid w:val="00045772"/>
    <w:rsid w:val="00055E91"/>
    <w:rsid w:val="0005680B"/>
    <w:rsid w:val="000643A1"/>
    <w:rsid w:val="00071238"/>
    <w:rsid w:val="00073F40"/>
    <w:rsid w:val="00076727"/>
    <w:rsid w:val="00087050"/>
    <w:rsid w:val="000A0498"/>
    <w:rsid w:val="000A04EC"/>
    <w:rsid w:val="000A5A93"/>
    <w:rsid w:val="000A6EE4"/>
    <w:rsid w:val="000E007E"/>
    <w:rsid w:val="000E70B4"/>
    <w:rsid w:val="000F1A37"/>
    <w:rsid w:val="001006D9"/>
    <w:rsid w:val="001105FE"/>
    <w:rsid w:val="00116FB2"/>
    <w:rsid w:val="00121965"/>
    <w:rsid w:val="00145EE3"/>
    <w:rsid w:val="00147558"/>
    <w:rsid w:val="001577AD"/>
    <w:rsid w:val="001615D9"/>
    <w:rsid w:val="0016533F"/>
    <w:rsid w:val="00167C31"/>
    <w:rsid w:val="00170F17"/>
    <w:rsid w:val="00171BE3"/>
    <w:rsid w:val="00180BB3"/>
    <w:rsid w:val="0018164A"/>
    <w:rsid w:val="001826B1"/>
    <w:rsid w:val="00192B11"/>
    <w:rsid w:val="00192B52"/>
    <w:rsid w:val="00195443"/>
    <w:rsid w:val="001A2DE4"/>
    <w:rsid w:val="001A6E1A"/>
    <w:rsid w:val="001B0321"/>
    <w:rsid w:val="001C4794"/>
    <w:rsid w:val="001C7FC9"/>
    <w:rsid w:val="001D0D59"/>
    <w:rsid w:val="001D5F09"/>
    <w:rsid w:val="001E3566"/>
    <w:rsid w:val="001E389C"/>
    <w:rsid w:val="001F183E"/>
    <w:rsid w:val="001F6268"/>
    <w:rsid w:val="002273BD"/>
    <w:rsid w:val="00230769"/>
    <w:rsid w:val="002361D0"/>
    <w:rsid w:val="002472F1"/>
    <w:rsid w:val="00251466"/>
    <w:rsid w:val="002700DD"/>
    <w:rsid w:val="00270CC3"/>
    <w:rsid w:val="00272711"/>
    <w:rsid w:val="00282604"/>
    <w:rsid w:val="0029204E"/>
    <w:rsid w:val="00292582"/>
    <w:rsid w:val="002939E8"/>
    <w:rsid w:val="0029453B"/>
    <w:rsid w:val="002B608A"/>
    <w:rsid w:val="002C16BA"/>
    <w:rsid w:val="002D0899"/>
    <w:rsid w:val="002D1E83"/>
    <w:rsid w:val="002D2D8E"/>
    <w:rsid w:val="002D5EE5"/>
    <w:rsid w:val="002E49B6"/>
    <w:rsid w:val="002E5054"/>
    <w:rsid w:val="002F3EFB"/>
    <w:rsid w:val="00300146"/>
    <w:rsid w:val="00301C06"/>
    <w:rsid w:val="00304377"/>
    <w:rsid w:val="00305184"/>
    <w:rsid w:val="003154F1"/>
    <w:rsid w:val="00362F33"/>
    <w:rsid w:val="00380246"/>
    <w:rsid w:val="003B0026"/>
    <w:rsid w:val="003B360A"/>
    <w:rsid w:val="003C3DEA"/>
    <w:rsid w:val="003C402B"/>
    <w:rsid w:val="003E1DFA"/>
    <w:rsid w:val="004005F7"/>
    <w:rsid w:val="00401676"/>
    <w:rsid w:val="00411AA9"/>
    <w:rsid w:val="00416590"/>
    <w:rsid w:val="004208D7"/>
    <w:rsid w:val="004251ED"/>
    <w:rsid w:val="00425D29"/>
    <w:rsid w:val="00427DE0"/>
    <w:rsid w:val="004412C5"/>
    <w:rsid w:val="00463008"/>
    <w:rsid w:val="004669EF"/>
    <w:rsid w:val="004866EC"/>
    <w:rsid w:val="004A28D5"/>
    <w:rsid w:val="004A7BB0"/>
    <w:rsid w:val="004B5062"/>
    <w:rsid w:val="004C0ABC"/>
    <w:rsid w:val="004C343E"/>
    <w:rsid w:val="004D0687"/>
    <w:rsid w:val="004D28FA"/>
    <w:rsid w:val="004D6603"/>
    <w:rsid w:val="004D73B8"/>
    <w:rsid w:val="004E4457"/>
    <w:rsid w:val="004E6877"/>
    <w:rsid w:val="004F419F"/>
    <w:rsid w:val="00504D0D"/>
    <w:rsid w:val="00505A5C"/>
    <w:rsid w:val="00507368"/>
    <w:rsid w:val="00543D14"/>
    <w:rsid w:val="005449DB"/>
    <w:rsid w:val="005500AC"/>
    <w:rsid w:val="005612BB"/>
    <w:rsid w:val="0056470E"/>
    <w:rsid w:val="00566876"/>
    <w:rsid w:val="005728C0"/>
    <w:rsid w:val="00575086"/>
    <w:rsid w:val="00576D6F"/>
    <w:rsid w:val="00576DA2"/>
    <w:rsid w:val="00581D21"/>
    <w:rsid w:val="005830B1"/>
    <w:rsid w:val="005842AE"/>
    <w:rsid w:val="0058571F"/>
    <w:rsid w:val="00590E55"/>
    <w:rsid w:val="00592739"/>
    <w:rsid w:val="005977B6"/>
    <w:rsid w:val="005A3A9F"/>
    <w:rsid w:val="005A5677"/>
    <w:rsid w:val="005C56C7"/>
    <w:rsid w:val="005D1070"/>
    <w:rsid w:val="005E5755"/>
    <w:rsid w:val="005F334B"/>
    <w:rsid w:val="006069CC"/>
    <w:rsid w:val="00624A48"/>
    <w:rsid w:val="00624F6D"/>
    <w:rsid w:val="006308F9"/>
    <w:rsid w:val="0063506F"/>
    <w:rsid w:val="00641E1E"/>
    <w:rsid w:val="00642276"/>
    <w:rsid w:val="0064380A"/>
    <w:rsid w:val="0065548C"/>
    <w:rsid w:val="00661652"/>
    <w:rsid w:val="00664865"/>
    <w:rsid w:val="0066637D"/>
    <w:rsid w:val="00676931"/>
    <w:rsid w:val="00676E26"/>
    <w:rsid w:val="00690143"/>
    <w:rsid w:val="006939AE"/>
    <w:rsid w:val="006B1474"/>
    <w:rsid w:val="006C002A"/>
    <w:rsid w:val="006C6E07"/>
    <w:rsid w:val="006D7665"/>
    <w:rsid w:val="006E145C"/>
    <w:rsid w:val="006E2549"/>
    <w:rsid w:val="006E67B8"/>
    <w:rsid w:val="007059A1"/>
    <w:rsid w:val="0071018E"/>
    <w:rsid w:val="0071241D"/>
    <w:rsid w:val="00726CD2"/>
    <w:rsid w:val="00732459"/>
    <w:rsid w:val="00750A90"/>
    <w:rsid w:val="00751494"/>
    <w:rsid w:val="007658D0"/>
    <w:rsid w:val="0077019D"/>
    <w:rsid w:val="00772DA9"/>
    <w:rsid w:val="0077765C"/>
    <w:rsid w:val="00783218"/>
    <w:rsid w:val="00792FC1"/>
    <w:rsid w:val="007950EF"/>
    <w:rsid w:val="0079528C"/>
    <w:rsid w:val="007A32A9"/>
    <w:rsid w:val="007A74ED"/>
    <w:rsid w:val="007C0D41"/>
    <w:rsid w:val="007C1E40"/>
    <w:rsid w:val="007C363E"/>
    <w:rsid w:val="007E23FE"/>
    <w:rsid w:val="007F6FBC"/>
    <w:rsid w:val="008021B8"/>
    <w:rsid w:val="00802C61"/>
    <w:rsid w:val="008115C2"/>
    <w:rsid w:val="00812647"/>
    <w:rsid w:val="008128FA"/>
    <w:rsid w:val="00816420"/>
    <w:rsid w:val="0082737E"/>
    <w:rsid w:val="0083082B"/>
    <w:rsid w:val="008311B6"/>
    <w:rsid w:val="008319F3"/>
    <w:rsid w:val="00832D20"/>
    <w:rsid w:val="008344D1"/>
    <w:rsid w:val="00854411"/>
    <w:rsid w:val="008706F4"/>
    <w:rsid w:val="00874E4E"/>
    <w:rsid w:val="00877904"/>
    <w:rsid w:val="0089121E"/>
    <w:rsid w:val="00896754"/>
    <w:rsid w:val="008973EB"/>
    <w:rsid w:val="008A18E7"/>
    <w:rsid w:val="008A6F0E"/>
    <w:rsid w:val="008A77D0"/>
    <w:rsid w:val="008D2F77"/>
    <w:rsid w:val="008D5CE4"/>
    <w:rsid w:val="008D74B9"/>
    <w:rsid w:val="008D7951"/>
    <w:rsid w:val="008E5B8B"/>
    <w:rsid w:val="008E7F4F"/>
    <w:rsid w:val="00901745"/>
    <w:rsid w:val="00904449"/>
    <w:rsid w:val="00920546"/>
    <w:rsid w:val="00921807"/>
    <w:rsid w:val="00930B71"/>
    <w:rsid w:val="00947CE7"/>
    <w:rsid w:val="009651C3"/>
    <w:rsid w:val="0096527F"/>
    <w:rsid w:val="00983DB3"/>
    <w:rsid w:val="0099012E"/>
    <w:rsid w:val="00997C93"/>
    <w:rsid w:val="00997F66"/>
    <w:rsid w:val="009A07D3"/>
    <w:rsid w:val="009A3F35"/>
    <w:rsid w:val="009D148B"/>
    <w:rsid w:val="009E5B0C"/>
    <w:rsid w:val="009E6DA9"/>
    <w:rsid w:val="009F0366"/>
    <w:rsid w:val="00A219D3"/>
    <w:rsid w:val="00A222F7"/>
    <w:rsid w:val="00A22F9F"/>
    <w:rsid w:val="00A453A9"/>
    <w:rsid w:val="00A45EB0"/>
    <w:rsid w:val="00A4632D"/>
    <w:rsid w:val="00A57162"/>
    <w:rsid w:val="00A63177"/>
    <w:rsid w:val="00A707D1"/>
    <w:rsid w:val="00A74DE4"/>
    <w:rsid w:val="00A80F29"/>
    <w:rsid w:val="00A83C8E"/>
    <w:rsid w:val="00A85EA7"/>
    <w:rsid w:val="00AA07DA"/>
    <w:rsid w:val="00AB5791"/>
    <w:rsid w:val="00AC0DE3"/>
    <w:rsid w:val="00AE0B6D"/>
    <w:rsid w:val="00B03E03"/>
    <w:rsid w:val="00B1715E"/>
    <w:rsid w:val="00B33AEE"/>
    <w:rsid w:val="00B34A48"/>
    <w:rsid w:val="00B37346"/>
    <w:rsid w:val="00B41A06"/>
    <w:rsid w:val="00B56584"/>
    <w:rsid w:val="00B76DE1"/>
    <w:rsid w:val="00B80053"/>
    <w:rsid w:val="00B80126"/>
    <w:rsid w:val="00B81979"/>
    <w:rsid w:val="00B922E7"/>
    <w:rsid w:val="00BA2010"/>
    <w:rsid w:val="00BB01BD"/>
    <w:rsid w:val="00BB101F"/>
    <w:rsid w:val="00BB1DD3"/>
    <w:rsid w:val="00BB66B2"/>
    <w:rsid w:val="00BC031C"/>
    <w:rsid w:val="00BF0F9B"/>
    <w:rsid w:val="00BF269C"/>
    <w:rsid w:val="00C025B9"/>
    <w:rsid w:val="00C170C1"/>
    <w:rsid w:val="00C239E2"/>
    <w:rsid w:val="00C2657E"/>
    <w:rsid w:val="00C33D51"/>
    <w:rsid w:val="00C35501"/>
    <w:rsid w:val="00C43B40"/>
    <w:rsid w:val="00C8175B"/>
    <w:rsid w:val="00C9227D"/>
    <w:rsid w:val="00C96881"/>
    <w:rsid w:val="00CA0CED"/>
    <w:rsid w:val="00CA2C3D"/>
    <w:rsid w:val="00CC37C0"/>
    <w:rsid w:val="00CD123A"/>
    <w:rsid w:val="00CE2ABE"/>
    <w:rsid w:val="00CF16A1"/>
    <w:rsid w:val="00CF4527"/>
    <w:rsid w:val="00D14A21"/>
    <w:rsid w:val="00D1654F"/>
    <w:rsid w:val="00D20E94"/>
    <w:rsid w:val="00D23C2C"/>
    <w:rsid w:val="00D33A25"/>
    <w:rsid w:val="00D35914"/>
    <w:rsid w:val="00D36C18"/>
    <w:rsid w:val="00D40D3F"/>
    <w:rsid w:val="00D56461"/>
    <w:rsid w:val="00D75FF1"/>
    <w:rsid w:val="00D90DA6"/>
    <w:rsid w:val="00D933EA"/>
    <w:rsid w:val="00D9790A"/>
    <w:rsid w:val="00DC061C"/>
    <w:rsid w:val="00DC13EF"/>
    <w:rsid w:val="00DC402C"/>
    <w:rsid w:val="00DC7570"/>
    <w:rsid w:val="00DD5871"/>
    <w:rsid w:val="00DD6B60"/>
    <w:rsid w:val="00DE040B"/>
    <w:rsid w:val="00DF2A17"/>
    <w:rsid w:val="00E12634"/>
    <w:rsid w:val="00E13B88"/>
    <w:rsid w:val="00E168F1"/>
    <w:rsid w:val="00E2683F"/>
    <w:rsid w:val="00E3221E"/>
    <w:rsid w:val="00E353D4"/>
    <w:rsid w:val="00E51BF2"/>
    <w:rsid w:val="00E5646C"/>
    <w:rsid w:val="00E622FB"/>
    <w:rsid w:val="00E728E6"/>
    <w:rsid w:val="00E72F87"/>
    <w:rsid w:val="00E7434C"/>
    <w:rsid w:val="00E96DB9"/>
    <w:rsid w:val="00EA14A7"/>
    <w:rsid w:val="00EB12A3"/>
    <w:rsid w:val="00EB7566"/>
    <w:rsid w:val="00EE01EE"/>
    <w:rsid w:val="00EE6377"/>
    <w:rsid w:val="00EF779D"/>
    <w:rsid w:val="00F0124E"/>
    <w:rsid w:val="00F140C5"/>
    <w:rsid w:val="00F150EA"/>
    <w:rsid w:val="00F158C6"/>
    <w:rsid w:val="00F21642"/>
    <w:rsid w:val="00F25A4A"/>
    <w:rsid w:val="00F25F8A"/>
    <w:rsid w:val="00F27483"/>
    <w:rsid w:val="00F35333"/>
    <w:rsid w:val="00F3677D"/>
    <w:rsid w:val="00F4387E"/>
    <w:rsid w:val="00F55D16"/>
    <w:rsid w:val="00F6373D"/>
    <w:rsid w:val="00F644BD"/>
    <w:rsid w:val="00F72C21"/>
    <w:rsid w:val="00FB0940"/>
    <w:rsid w:val="00FC3609"/>
    <w:rsid w:val="00FD0077"/>
    <w:rsid w:val="00FD093D"/>
    <w:rsid w:val="00FE2D62"/>
    <w:rsid w:val="00FE321A"/>
    <w:rsid w:val="00FE790E"/>
    <w:rsid w:val="00FF0AB3"/>
    <w:rsid w:val="00FF1D51"/>
    <w:rsid w:val="00FF22D3"/>
    <w:rsid w:val="00FF2A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ffe1,#ccf"/>
    </o:shapedefaults>
    <o:shapelayout v:ext="edit">
      <o:idmap v:ext="edit" data="2"/>
    </o:shapelayout>
  </w:shapeDefaults>
  <w:decimalSymbol w:val=","/>
  <w:listSeparator w:val=";"/>
  <w14:docId w14:val="2FA3A026"/>
  <w15:docId w15:val="{2D8479D3-AED7-443F-B938-597EC0F3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C6E07"/>
    <w:pPr>
      <w:widowControl w:val="0"/>
      <w:suppressAutoHyphens/>
    </w:pPr>
    <w:rPr>
      <w:rFonts w:eastAsia="SimSun" w:cs="Mangal"/>
      <w:kern w:val="1"/>
      <w:sz w:val="24"/>
      <w:szCs w:val="24"/>
      <w:lang w:eastAsia="hi-IN" w:bidi="hi-IN"/>
    </w:rPr>
  </w:style>
  <w:style w:type="paragraph" w:styleId="Nagwek1">
    <w:name w:val="heading 1"/>
    <w:basedOn w:val="Normalny"/>
    <w:next w:val="Normalny"/>
    <w:link w:val="Nagwek1Znak"/>
    <w:qFormat/>
    <w:rsid w:val="001D0D59"/>
    <w:pPr>
      <w:keepNext/>
      <w:spacing w:before="240" w:after="60"/>
      <w:outlineLvl w:val="0"/>
    </w:pPr>
    <w:rPr>
      <w:rFonts w:ascii="Calibri" w:eastAsia="MS Gothic" w:hAnsi="Calibri" w:cs="Times New Roman"/>
      <w:b/>
      <w:bCs/>
      <w:kern w:val="32"/>
      <w:sz w:val="32"/>
      <w:szCs w:val="32"/>
      <w:lang w:bidi="ar-SA"/>
    </w:rPr>
  </w:style>
  <w:style w:type="paragraph" w:styleId="Nagwek3">
    <w:name w:val="heading 3"/>
    <w:basedOn w:val="Normalny"/>
    <w:qFormat/>
    <w:rsid w:val="004F6C6A"/>
    <w:pPr>
      <w:spacing w:before="100" w:beforeAutospacing="1" w:after="100" w:afterAutospacing="1"/>
      <w:outlineLvl w:val="2"/>
    </w:pPr>
    <w:rPr>
      <w:b/>
      <w:bCs/>
      <w:sz w:val="27"/>
      <w:szCs w:val="27"/>
    </w:rPr>
  </w:style>
  <w:style w:type="paragraph" w:styleId="Nagwek4">
    <w:name w:val="heading 4"/>
    <w:basedOn w:val="Normalny"/>
    <w:next w:val="Normalny"/>
    <w:link w:val="Nagwek4Znak"/>
    <w:semiHidden/>
    <w:unhideWhenUsed/>
    <w:qFormat/>
    <w:rsid w:val="00F644BD"/>
    <w:pPr>
      <w:keepNext/>
      <w:spacing w:before="240" w:after="60"/>
      <w:outlineLvl w:val="3"/>
    </w:pPr>
    <w:rPr>
      <w:rFonts w:ascii="Calibri" w:eastAsia="Times New Roman" w:hAnsi="Calibri"/>
      <w:b/>
      <w:bCs/>
      <w:sz w:val="28"/>
      <w:szCs w:val="25"/>
    </w:rPr>
  </w:style>
  <w:style w:type="paragraph" w:styleId="Nagwek6">
    <w:name w:val="heading 6"/>
    <w:basedOn w:val="Normalny"/>
    <w:next w:val="Normalny"/>
    <w:qFormat/>
    <w:rsid w:val="004F6C6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E72F87"/>
    <w:pPr>
      <w:tabs>
        <w:tab w:val="center" w:pos="4536"/>
        <w:tab w:val="right" w:pos="9072"/>
      </w:tabs>
    </w:pPr>
    <w:rPr>
      <w:rFonts w:eastAsia="Times New Roman" w:cs="Times New Roman"/>
      <w:kern w:val="0"/>
      <w:lang w:bidi="ar-SA"/>
    </w:rPr>
  </w:style>
  <w:style w:type="paragraph" w:styleId="Stopka">
    <w:name w:val="footer"/>
    <w:basedOn w:val="Normalny"/>
    <w:link w:val="StopkaZnak"/>
    <w:uiPriority w:val="99"/>
    <w:rsid w:val="00E72F87"/>
    <w:pPr>
      <w:tabs>
        <w:tab w:val="center" w:pos="4536"/>
        <w:tab w:val="right" w:pos="9072"/>
      </w:tabs>
    </w:pPr>
  </w:style>
  <w:style w:type="character" w:styleId="Hipercze">
    <w:name w:val="Hyperlink"/>
    <w:rsid w:val="00E72F87"/>
    <w:rPr>
      <w:color w:val="0000FF"/>
      <w:u w:val="single"/>
    </w:rPr>
  </w:style>
  <w:style w:type="paragraph" w:styleId="NormalnyWeb">
    <w:name w:val="Normal (Web)"/>
    <w:basedOn w:val="Normalny"/>
    <w:rsid w:val="004F6C6A"/>
    <w:pPr>
      <w:spacing w:before="100" w:beforeAutospacing="1" w:after="100" w:afterAutospacing="1"/>
    </w:pPr>
  </w:style>
  <w:style w:type="character" w:customStyle="1" w:styleId="oznaczenie">
    <w:name w:val="oznaczenie"/>
    <w:basedOn w:val="Domylnaczcionkaakapitu"/>
    <w:rsid w:val="004F6C6A"/>
  </w:style>
  <w:style w:type="character" w:styleId="UyteHipercze">
    <w:name w:val="FollowedHyperlink"/>
    <w:rsid w:val="00183967"/>
    <w:rPr>
      <w:color w:val="800080"/>
      <w:u w:val="single"/>
    </w:rPr>
  </w:style>
  <w:style w:type="paragraph" w:customStyle="1" w:styleId="FR1">
    <w:name w:val="FR1"/>
    <w:rsid w:val="005E54CF"/>
    <w:pPr>
      <w:widowControl w:val="0"/>
      <w:autoSpaceDE w:val="0"/>
      <w:autoSpaceDN w:val="0"/>
      <w:adjustRightInd w:val="0"/>
      <w:ind w:left="240"/>
    </w:pPr>
    <w:rPr>
      <w:rFonts w:ascii="Arial" w:hAnsi="Arial" w:cs="Arial"/>
      <w:sz w:val="56"/>
      <w:szCs w:val="56"/>
    </w:rPr>
  </w:style>
  <w:style w:type="paragraph" w:customStyle="1" w:styleId="FR2">
    <w:name w:val="FR2"/>
    <w:rsid w:val="005E54CF"/>
    <w:pPr>
      <w:widowControl w:val="0"/>
      <w:autoSpaceDE w:val="0"/>
      <w:autoSpaceDN w:val="0"/>
      <w:adjustRightInd w:val="0"/>
      <w:spacing w:before="940"/>
    </w:pPr>
    <w:rPr>
      <w:rFonts w:ascii="Arial" w:hAnsi="Arial" w:cs="Arial"/>
      <w:b/>
      <w:bCs/>
      <w:sz w:val="48"/>
      <w:szCs w:val="48"/>
    </w:rPr>
  </w:style>
  <w:style w:type="paragraph" w:customStyle="1" w:styleId="FR3">
    <w:name w:val="FR3"/>
    <w:rsid w:val="005E54CF"/>
    <w:pPr>
      <w:widowControl w:val="0"/>
      <w:autoSpaceDE w:val="0"/>
      <w:autoSpaceDN w:val="0"/>
      <w:adjustRightInd w:val="0"/>
      <w:ind w:left="520"/>
    </w:pPr>
    <w:rPr>
      <w:rFonts w:ascii="Arial" w:hAnsi="Arial" w:cs="Arial"/>
      <w:b/>
      <w:bCs/>
      <w:sz w:val="40"/>
      <w:szCs w:val="40"/>
    </w:rPr>
  </w:style>
  <w:style w:type="paragraph" w:customStyle="1" w:styleId="FR4">
    <w:name w:val="FR4"/>
    <w:rsid w:val="005E54CF"/>
    <w:pPr>
      <w:widowControl w:val="0"/>
      <w:autoSpaceDE w:val="0"/>
      <w:autoSpaceDN w:val="0"/>
      <w:adjustRightInd w:val="0"/>
      <w:ind w:left="1360" w:right="2000"/>
      <w:jc w:val="both"/>
    </w:pPr>
    <w:rPr>
      <w:rFonts w:ascii="Arial" w:hAnsi="Arial" w:cs="Arial"/>
      <w:sz w:val="16"/>
      <w:szCs w:val="16"/>
    </w:rPr>
  </w:style>
  <w:style w:type="paragraph" w:customStyle="1" w:styleId="FR5">
    <w:name w:val="FR5"/>
    <w:rsid w:val="005E54CF"/>
    <w:pPr>
      <w:widowControl w:val="0"/>
      <w:autoSpaceDE w:val="0"/>
      <w:autoSpaceDN w:val="0"/>
      <w:adjustRightInd w:val="0"/>
      <w:spacing w:before="40"/>
      <w:ind w:left="3720" w:right="3200"/>
    </w:pPr>
    <w:rPr>
      <w:rFonts w:ascii="Arial" w:hAnsi="Arial"/>
      <w:sz w:val="12"/>
      <w:szCs w:val="12"/>
    </w:rPr>
  </w:style>
  <w:style w:type="character" w:customStyle="1" w:styleId="google-src-text1">
    <w:name w:val="google-src-text1"/>
    <w:rsid w:val="00237D12"/>
    <w:rPr>
      <w:vanish/>
      <w:webHidden w:val="0"/>
      <w:specVanish w:val="0"/>
    </w:rPr>
  </w:style>
  <w:style w:type="character" w:styleId="Pogrubienie">
    <w:name w:val="Strong"/>
    <w:qFormat/>
    <w:rsid w:val="00237D12"/>
    <w:rPr>
      <w:b/>
      <w:bCs/>
    </w:rPr>
  </w:style>
  <w:style w:type="table" w:styleId="Tabela-Siatka">
    <w:name w:val="Table Grid"/>
    <w:basedOn w:val="Standardowy"/>
    <w:rsid w:val="00192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aliases w:val="Nagłówek strony Znak"/>
    <w:link w:val="Nagwek"/>
    <w:uiPriority w:val="99"/>
    <w:rsid w:val="00642276"/>
    <w:rPr>
      <w:sz w:val="24"/>
      <w:szCs w:val="24"/>
      <w:lang w:val="pl-PL"/>
    </w:rPr>
  </w:style>
  <w:style w:type="character" w:customStyle="1" w:styleId="Nagwek1Znak">
    <w:name w:val="Nagłówek 1 Znak"/>
    <w:link w:val="Nagwek1"/>
    <w:rsid w:val="001D0D59"/>
    <w:rPr>
      <w:rFonts w:ascii="Calibri" w:eastAsia="MS Gothic" w:hAnsi="Calibri" w:cs="Times New Roman"/>
      <w:b/>
      <w:bCs/>
      <w:kern w:val="32"/>
      <w:sz w:val="32"/>
      <w:szCs w:val="32"/>
      <w:lang w:val="pl-PL"/>
    </w:rPr>
  </w:style>
  <w:style w:type="paragraph" w:styleId="Tekstpodstawowy">
    <w:name w:val="Body Text"/>
    <w:basedOn w:val="Normalny"/>
    <w:link w:val="TekstpodstawowyZnak"/>
    <w:rsid w:val="001D0D59"/>
    <w:pPr>
      <w:spacing w:after="240" w:line="240" w:lineRule="atLeast"/>
      <w:ind w:firstLine="360"/>
      <w:jc w:val="both"/>
    </w:pPr>
    <w:rPr>
      <w:rFonts w:eastAsia="Times New Roman" w:cs="Times New Roman"/>
      <w:kern w:val="0"/>
      <w:sz w:val="20"/>
      <w:szCs w:val="20"/>
      <w:lang w:bidi="ar-SA"/>
    </w:rPr>
  </w:style>
  <w:style w:type="character" w:customStyle="1" w:styleId="TekstpodstawowyZnak">
    <w:name w:val="Tekst podstawowy Znak"/>
    <w:link w:val="Tekstpodstawowy"/>
    <w:rsid w:val="001D0D59"/>
    <w:rPr>
      <w:lang w:val="pl-PL"/>
    </w:rPr>
  </w:style>
  <w:style w:type="paragraph" w:styleId="Tekstpodstawowywcity2">
    <w:name w:val="Body Text Indent 2"/>
    <w:basedOn w:val="Normalny"/>
    <w:link w:val="Tekstpodstawowywcity2Znak"/>
    <w:rsid w:val="001D0D59"/>
    <w:pPr>
      <w:spacing w:line="360" w:lineRule="atLeast"/>
      <w:ind w:firstLine="709"/>
      <w:jc w:val="both"/>
    </w:pPr>
    <w:rPr>
      <w:rFonts w:eastAsia="Times New Roman" w:cs="Times New Roman"/>
      <w:kern w:val="0"/>
      <w:sz w:val="28"/>
      <w:szCs w:val="20"/>
      <w:lang w:bidi="ar-SA"/>
    </w:rPr>
  </w:style>
  <w:style w:type="character" w:customStyle="1" w:styleId="Tekstpodstawowywcity2Znak">
    <w:name w:val="Tekst podstawowy wcięty 2 Znak"/>
    <w:link w:val="Tekstpodstawowywcity2"/>
    <w:rsid w:val="001D0D59"/>
    <w:rPr>
      <w:sz w:val="28"/>
      <w:lang w:val="pl-PL"/>
    </w:rPr>
  </w:style>
  <w:style w:type="paragraph" w:styleId="Tekstpodstawowy2">
    <w:name w:val="Body Text 2"/>
    <w:basedOn w:val="Normalny"/>
    <w:link w:val="Tekstpodstawowy2Znak"/>
    <w:rsid w:val="001D0D59"/>
    <w:rPr>
      <w:rFonts w:eastAsia="Times New Roman" w:cs="Times New Roman"/>
      <w:kern w:val="0"/>
      <w:szCs w:val="20"/>
      <w:lang w:bidi="ar-SA"/>
    </w:rPr>
  </w:style>
  <w:style w:type="character" w:customStyle="1" w:styleId="Tekstpodstawowy2Znak">
    <w:name w:val="Tekst podstawowy 2 Znak"/>
    <w:link w:val="Tekstpodstawowy2"/>
    <w:rsid w:val="001D0D59"/>
    <w:rPr>
      <w:sz w:val="24"/>
      <w:lang w:val="pl-PL"/>
    </w:rPr>
  </w:style>
  <w:style w:type="paragraph" w:customStyle="1" w:styleId="Zawartotabeli">
    <w:name w:val="Zawartość tabeli"/>
    <w:basedOn w:val="Normalny"/>
    <w:rsid w:val="006C6E07"/>
    <w:pPr>
      <w:suppressLineNumbers/>
    </w:pPr>
  </w:style>
  <w:style w:type="paragraph" w:customStyle="1" w:styleId="Kolorowalistaakcent11">
    <w:name w:val="Kolorowa lista — akcent 11"/>
    <w:basedOn w:val="Normalny"/>
    <w:uiPriority w:val="34"/>
    <w:qFormat/>
    <w:rsid w:val="008344D1"/>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Nagwek4Znak">
    <w:name w:val="Nagłówek 4 Znak"/>
    <w:link w:val="Nagwek4"/>
    <w:semiHidden/>
    <w:rsid w:val="00F644BD"/>
    <w:rPr>
      <w:rFonts w:ascii="Calibri" w:eastAsia="Times New Roman" w:hAnsi="Calibri" w:cs="Mangal"/>
      <w:b/>
      <w:bCs/>
      <w:kern w:val="1"/>
      <w:sz w:val="28"/>
      <w:szCs w:val="25"/>
      <w:lang w:eastAsia="hi-IN" w:bidi="hi-IN"/>
    </w:rPr>
  </w:style>
  <w:style w:type="paragraph" w:styleId="Akapitzlist">
    <w:name w:val="List Paragraph"/>
    <w:basedOn w:val="Normalny"/>
    <w:uiPriority w:val="34"/>
    <w:qFormat/>
    <w:rsid w:val="00F644BD"/>
    <w:pPr>
      <w:suppressAutoHyphens w:val="0"/>
      <w:overflowPunct w:val="0"/>
      <w:autoSpaceDE w:val="0"/>
      <w:autoSpaceDN w:val="0"/>
      <w:adjustRightInd w:val="0"/>
      <w:ind w:left="720"/>
      <w:contextualSpacing/>
      <w:textAlignment w:val="baseline"/>
    </w:pPr>
    <w:rPr>
      <w:rFonts w:ascii="CG Times" w:eastAsia="Times New Roman" w:hAnsi="CG Times" w:cs="Times New Roman"/>
      <w:kern w:val="0"/>
      <w:szCs w:val="20"/>
      <w:lang w:eastAsia="pl-PL" w:bidi="ar-SA"/>
    </w:rPr>
  </w:style>
  <w:style w:type="character" w:styleId="Nierozpoznanawzmianka">
    <w:name w:val="Unresolved Mention"/>
    <w:basedOn w:val="Domylnaczcionkaakapitu"/>
    <w:uiPriority w:val="99"/>
    <w:semiHidden/>
    <w:unhideWhenUsed/>
    <w:rsid w:val="001C7FC9"/>
    <w:rPr>
      <w:color w:val="605E5C"/>
      <w:shd w:val="clear" w:color="auto" w:fill="E1DFDD"/>
    </w:rPr>
  </w:style>
  <w:style w:type="character" w:customStyle="1" w:styleId="StopkaZnak">
    <w:name w:val="Stopka Znak"/>
    <w:basedOn w:val="Domylnaczcionkaakapitu"/>
    <w:link w:val="Stopka"/>
    <w:uiPriority w:val="99"/>
    <w:rsid w:val="00D9790A"/>
    <w:rPr>
      <w:rFonts w:eastAsia="SimSun" w:cs="Mangal"/>
      <w:kern w:val="1"/>
      <w:sz w:val="24"/>
      <w:szCs w:val="24"/>
      <w:lang w:eastAsia="hi-IN" w:bidi="hi-IN"/>
    </w:rPr>
  </w:style>
  <w:style w:type="paragraph" w:styleId="Tekstdymka">
    <w:name w:val="Balloon Text"/>
    <w:basedOn w:val="Normalny"/>
    <w:link w:val="TekstdymkaZnak"/>
    <w:rsid w:val="008115C2"/>
    <w:rPr>
      <w:rFonts w:ascii="Segoe UI" w:hAnsi="Segoe UI"/>
      <w:sz w:val="18"/>
      <w:szCs w:val="16"/>
    </w:rPr>
  </w:style>
  <w:style w:type="character" w:customStyle="1" w:styleId="TekstdymkaZnak">
    <w:name w:val="Tekst dymka Znak"/>
    <w:basedOn w:val="Domylnaczcionkaakapitu"/>
    <w:link w:val="Tekstdymka"/>
    <w:rsid w:val="008115C2"/>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7">
      <w:bodyDiv w:val="1"/>
      <w:marLeft w:val="0"/>
      <w:marRight w:val="0"/>
      <w:marTop w:val="0"/>
      <w:marBottom w:val="0"/>
      <w:divBdr>
        <w:top w:val="none" w:sz="0" w:space="0" w:color="auto"/>
        <w:left w:val="none" w:sz="0" w:space="0" w:color="auto"/>
        <w:bottom w:val="none" w:sz="0" w:space="0" w:color="auto"/>
        <w:right w:val="none" w:sz="0" w:space="0" w:color="auto"/>
      </w:divBdr>
    </w:div>
    <w:div w:id="98332022">
      <w:bodyDiv w:val="1"/>
      <w:marLeft w:val="0"/>
      <w:marRight w:val="0"/>
      <w:marTop w:val="0"/>
      <w:marBottom w:val="0"/>
      <w:divBdr>
        <w:top w:val="none" w:sz="0" w:space="0" w:color="auto"/>
        <w:left w:val="none" w:sz="0" w:space="0" w:color="auto"/>
        <w:bottom w:val="none" w:sz="0" w:space="0" w:color="auto"/>
        <w:right w:val="none" w:sz="0" w:space="0" w:color="auto"/>
      </w:divBdr>
    </w:div>
    <w:div w:id="1186484821">
      <w:bodyDiv w:val="1"/>
      <w:marLeft w:val="0"/>
      <w:marRight w:val="0"/>
      <w:marTop w:val="0"/>
      <w:marBottom w:val="0"/>
      <w:divBdr>
        <w:top w:val="none" w:sz="0" w:space="0" w:color="auto"/>
        <w:left w:val="none" w:sz="0" w:space="0" w:color="auto"/>
        <w:bottom w:val="none" w:sz="0" w:space="0" w:color="auto"/>
        <w:right w:val="none" w:sz="0" w:space="0" w:color="auto"/>
      </w:divBdr>
    </w:div>
    <w:div w:id="1460757369">
      <w:bodyDiv w:val="1"/>
      <w:marLeft w:val="0"/>
      <w:marRight w:val="0"/>
      <w:marTop w:val="0"/>
      <w:marBottom w:val="0"/>
      <w:divBdr>
        <w:top w:val="none" w:sz="0" w:space="0" w:color="auto"/>
        <w:left w:val="none" w:sz="0" w:space="0" w:color="auto"/>
        <w:bottom w:val="none" w:sz="0" w:space="0" w:color="auto"/>
        <w:right w:val="none" w:sz="0" w:space="0" w:color="auto"/>
      </w:divBdr>
    </w:div>
    <w:div w:id="146862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crs-bielany.waw.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hrona.danych@crs-bielany.waw.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hrona.danych@crs-bielany.wa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iuro@crs-bielany.waw.pl" TargetMode="External"/><Relationship Id="rId4" Type="http://schemas.openxmlformats.org/officeDocument/2006/relationships/settings" Target="settings.xml"/><Relationship Id="rId9" Type="http://schemas.openxmlformats.org/officeDocument/2006/relationships/hyperlink" Target="mailto:biuro@crs-bielany.wa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F7A10-F775-4172-B6FC-967A001BD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2197</Words>
  <Characters>14699</Characters>
  <Application>Microsoft Office Word</Application>
  <DocSecurity>0</DocSecurity>
  <Lines>122</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16863</CharactersWithSpaces>
  <SharedDoc>false</SharedDoc>
  <HLinks>
    <vt:vector size="24" baseType="variant">
      <vt:variant>
        <vt:i4>3211265</vt:i4>
      </vt:variant>
      <vt:variant>
        <vt:i4>15</vt:i4>
      </vt:variant>
      <vt:variant>
        <vt:i4>0</vt:i4>
      </vt:variant>
      <vt:variant>
        <vt:i4>5</vt:i4>
      </vt:variant>
      <vt:variant>
        <vt:lpwstr>mailto:srodowisko@jars.pl</vt:lpwstr>
      </vt:variant>
      <vt:variant>
        <vt:lpwstr/>
      </vt:variant>
      <vt:variant>
        <vt:i4>3735576</vt:i4>
      </vt:variant>
      <vt:variant>
        <vt:i4>12</vt:i4>
      </vt:variant>
      <vt:variant>
        <vt:i4>0</vt:i4>
      </vt:variant>
      <vt:variant>
        <vt:i4>5</vt:i4>
      </vt:variant>
      <vt:variant>
        <vt:lpwstr>mailto:sekretariat@jars.pl</vt:lpwstr>
      </vt:variant>
      <vt:variant>
        <vt:lpwstr/>
      </vt:variant>
      <vt:variant>
        <vt:i4>3211265</vt:i4>
      </vt:variant>
      <vt:variant>
        <vt:i4>9</vt:i4>
      </vt:variant>
      <vt:variant>
        <vt:i4>0</vt:i4>
      </vt:variant>
      <vt:variant>
        <vt:i4>5</vt:i4>
      </vt:variant>
      <vt:variant>
        <vt:lpwstr>mailto:srodowisko@jars.pl</vt:lpwstr>
      </vt:variant>
      <vt:variant>
        <vt:lpwstr/>
      </vt:variant>
      <vt:variant>
        <vt:i4>3735576</vt:i4>
      </vt:variant>
      <vt:variant>
        <vt:i4>6</vt:i4>
      </vt:variant>
      <vt:variant>
        <vt:i4>0</vt:i4>
      </vt:variant>
      <vt:variant>
        <vt:i4>5</vt:i4>
      </vt:variant>
      <vt:variant>
        <vt:lpwstr>mailto:sekretariat@jars.pl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dc:creator>
  <cp:keywords/>
  <dc:description/>
  <cp:lastModifiedBy>Olga Pełka</cp:lastModifiedBy>
  <cp:revision>5</cp:revision>
  <cp:lastPrinted>2020-10-22T13:43:00Z</cp:lastPrinted>
  <dcterms:created xsi:type="dcterms:W3CDTF">2023-12-05T14:09:00Z</dcterms:created>
  <dcterms:modified xsi:type="dcterms:W3CDTF">2025-10-13T08:38:00Z</dcterms:modified>
</cp:coreProperties>
</file>