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1C7B" w14:textId="5B2D2BBF" w:rsidR="00F310C1" w:rsidRPr="00F310C1" w:rsidRDefault="00F310C1" w:rsidP="00F310C1">
      <w:pPr>
        <w:jc w:val="right"/>
        <w:rPr>
          <w:b/>
          <w:bCs/>
        </w:rPr>
      </w:pPr>
      <w:r w:rsidRPr="00F310C1">
        <w:rPr>
          <w:b/>
          <w:bCs/>
        </w:rPr>
        <w:t>Załącznik nr 2</w:t>
      </w:r>
    </w:p>
    <w:p w14:paraId="28F0FE2A" w14:textId="7B314AD7" w:rsidR="00F945C8" w:rsidRPr="00BA4B47" w:rsidRDefault="00F945C8" w:rsidP="001A55E8">
      <w:pPr>
        <w:rPr>
          <w:b/>
          <w:bCs/>
          <w:color w:val="EE0000"/>
          <w:u w:val="single"/>
        </w:rPr>
      </w:pPr>
      <w:r w:rsidRPr="00BA4B47">
        <w:rPr>
          <w:b/>
          <w:bCs/>
          <w:color w:val="EE0000"/>
          <w:u w:val="single"/>
        </w:rPr>
        <w:t>PRZEGLĄDY ROCZNE</w:t>
      </w:r>
    </w:p>
    <w:p w14:paraId="66031F25" w14:textId="511EE2D6" w:rsidR="00A4699C" w:rsidRPr="00A4699C" w:rsidRDefault="00A4699C" w:rsidP="001A55E8">
      <w:pPr>
        <w:rPr>
          <w:b/>
          <w:bCs/>
          <w:u w:val="single"/>
        </w:rPr>
      </w:pPr>
      <w:r w:rsidRPr="00A4699C">
        <w:rPr>
          <w:b/>
          <w:bCs/>
          <w:u w:val="single"/>
        </w:rPr>
        <w:t>MARZEC</w:t>
      </w:r>
    </w:p>
    <w:p w14:paraId="2146EAC0" w14:textId="20CEC98D" w:rsidR="001D55E9" w:rsidRPr="001A55E8" w:rsidRDefault="00A4699C" w:rsidP="00A4699C">
      <w:pPr>
        <w:pStyle w:val="Akapitzlist"/>
        <w:numPr>
          <w:ilvl w:val="0"/>
          <w:numId w:val="1"/>
        </w:numPr>
        <w:rPr>
          <w:u w:val="single"/>
        </w:rPr>
      </w:pPr>
      <w:r w:rsidRPr="001A55E8">
        <w:rPr>
          <w:u w:val="single"/>
        </w:rPr>
        <w:t>WYŁĄCZNIK GŁÓWNY PRĄDU</w:t>
      </w:r>
    </w:p>
    <w:p w14:paraId="1DC375CF" w14:textId="3A0C0BFC" w:rsidR="00A4699C" w:rsidRDefault="00A4699C" w:rsidP="00A4699C">
      <w:pPr>
        <w:pStyle w:val="Akapitzlist"/>
        <w:numPr>
          <w:ilvl w:val="1"/>
          <w:numId w:val="1"/>
        </w:numPr>
      </w:pPr>
      <w:r>
        <w:t>Obiekt Lindego – 2 szt. sterowanie z dwóch miejsc</w:t>
      </w:r>
    </w:p>
    <w:p w14:paraId="260F7519" w14:textId="45C457D6" w:rsidR="00A4699C" w:rsidRDefault="00A4699C" w:rsidP="00A4699C">
      <w:pPr>
        <w:pStyle w:val="Akapitzlist"/>
        <w:numPr>
          <w:ilvl w:val="1"/>
          <w:numId w:val="1"/>
        </w:numPr>
      </w:pPr>
      <w:r>
        <w:t>Obiekt Conrada – 2 szt. sterowanie z dwóch miejsc</w:t>
      </w:r>
    </w:p>
    <w:p w14:paraId="4B9CBE13" w14:textId="3566956C" w:rsidR="00A4699C" w:rsidRDefault="00A4699C" w:rsidP="00A4699C">
      <w:pPr>
        <w:pStyle w:val="Akapitzlist"/>
        <w:numPr>
          <w:ilvl w:val="1"/>
          <w:numId w:val="1"/>
        </w:numPr>
      </w:pPr>
      <w:r>
        <w:t>Obiekt Syrenka – 3 szt.</w:t>
      </w:r>
    </w:p>
    <w:p w14:paraId="19A8DF21" w14:textId="5050B367" w:rsidR="00A4699C" w:rsidRDefault="00DE2398" w:rsidP="00A4699C">
      <w:pPr>
        <w:pStyle w:val="Akapitzlist"/>
        <w:numPr>
          <w:ilvl w:val="1"/>
          <w:numId w:val="1"/>
        </w:numPr>
      </w:pPr>
      <w:r>
        <w:t>Obiekt Orlik – 3 szt.</w:t>
      </w:r>
    </w:p>
    <w:p w14:paraId="5AFE1FE2" w14:textId="0BF24A75" w:rsidR="00DE2398" w:rsidRPr="001A55E8" w:rsidRDefault="00DE2398" w:rsidP="00DE2398">
      <w:pPr>
        <w:pStyle w:val="Akapitzlist"/>
        <w:numPr>
          <w:ilvl w:val="0"/>
          <w:numId w:val="1"/>
        </w:numPr>
        <w:rPr>
          <w:u w:val="single"/>
        </w:rPr>
      </w:pPr>
      <w:r w:rsidRPr="001A55E8">
        <w:rPr>
          <w:u w:val="single"/>
        </w:rPr>
        <w:t>SPRAWDZENIE KLAP P. POŻ</w:t>
      </w:r>
    </w:p>
    <w:p w14:paraId="0FF0F789" w14:textId="4AC06821" w:rsidR="00DE2398" w:rsidRDefault="00DE2398" w:rsidP="00DE2398">
      <w:pPr>
        <w:pStyle w:val="Akapitzlist"/>
        <w:numPr>
          <w:ilvl w:val="1"/>
          <w:numId w:val="2"/>
        </w:numPr>
      </w:pPr>
      <w:r>
        <w:t>Obiekt Conrada – 7 szt.</w:t>
      </w:r>
    </w:p>
    <w:p w14:paraId="64AE0986" w14:textId="5DABDDF7" w:rsidR="00EA2B72" w:rsidRPr="00131962" w:rsidRDefault="00EA2B72" w:rsidP="00DE2398">
      <w:pPr>
        <w:pStyle w:val="Akapitzlist"/>
        <w:numPr>
          <w:ilvl w:val="1"/>
          <w:numId w:val="2"/>
        </w:numPr>
      </w:pPr>
      <w:r w:rsidRPr="00131962">
        <w:t xml:space="preserve">Obiekt Lindego – </w:t>
      </w:r>
      <w:r w:rsidR="00131962" w:rsidRPr="00131962">
        <w:t>29 szt.</w:t>
      </w:r>
    </w:p>
    <w:p w14:paraId="32CE4104" w14:textId="2A9B730D" w:rsidR="00DE2398" w:rsidRPr="001A55E8" w:rsidRDefault="00DE2398" w:rsidP="00DE2398">
      <w:pPr>
        <w:pStyle w:val="Akapitzlist"/>
        <w:numPr>
          <w:ilvl w:val="0"/>
          <w:numId w:val="1"/>
        </w:numPr>
        <w:rPr>
          <w:u w:val="single"/>
        </w:rPr>
      </w:pPr>
      <w:r w:rsidRPr="001A55E8">
        <w:rPr>
          <w:u w:val="single"/>
        </w:rPr>
        <w:t>PREGLĄD UKŁADU KOMPENSACJI MOCY BIERNEJ</w:t>
      </w:r>
    </w:p>
    <w:p w14:paraId="26F28AA9" w14:textId="4FEAFEE5" w:rsidR="00DE2398" w:rsidRDefault="00DE2398" w:rsidP="00DE2398">
      <w:pPr>
        <w:pStyle w:val="Akapitzlist"/>
        <w:numPr>
          <w:ilvl w:val="1"/>
          <w:numId w:val="3"/>
        </w:numPr>
      </w:pPr>
      <w:r>
        <w:t>Obiekt Lindego</w:t>
      </w:r>
    </w:p>
    <w:p w14:paraId="57CF89EC" w14:textId="7930FE06" w:rsidR="00DE2398" w:rsidRDefault="00DE2398" w:rsidP="00DE2398">
      <w:pPr>
        <w:pStyle w:val="Akapitzlist"/>
        <w:numPr>
          <w:ilvl w:val="1"/>
          <w:numId w:val="3"/>
        </w:numPr>
      </w:pPr>
      <w:r>
        <w:t>Obiekt Conrada</w:t>
      </w:r>
    </w:p>
    <w:p w14:paraId="3F86CCA9" w14:textId="4182BCBC" w:rsidR="001A55E8" w:rsidRDefault="001A55E8" w:rsidP="001A55E8">
      <w:pPr>
        <w:rPr>
          <w:b/>
          <w:bCs/>
          <w:u w:val="single"/>
        </w:rPr>
      </w:pPr>
      <w:r w:rsidRPr="001A55E8">
        <w:rPr>
          <w:b/>
          <w:bCs/>
          <w:u w:val="single"/>
        </w:rPr>
        <w:t>CZERWIEC</w:t>
      </w:r>
    </w:p>
    <w:p w14:paraId="12CBB0E6" w14:textId="702C285F" w:rsidR="001A55E8" w:rsidRPr="00F945C8" w:rsidRDefault="001A55E8" w:rsidP="001A55E8">
      <w:pPr>
        <w:pStyle w:val="Akapitzlist"/>
        <w:numPr>
          <w:ilvl w:val="0"/>
          <w:numId w:val="5"/>
        </w:numPr>
        <w:rPr>
          <w:u w:val="single"/>
        </w:rPr>
      </w:pPr>
      <w:r w:rsidRPr="00F945C8">
        <w:rPr>
          <w:u w:val="single"/>
        </w:rPr>
        <w:t>POMIARY REZYSTANCJI IZOLACJI</w:t>
      </w:r>
    </w:p>
    <w:p w14:paraId="7E9C46AD" w14:textId="58DCDD76" w:rsidR="001A55E8" w:rsidRDefault="001A55E8" w:rsidP="001A55E8">
      <w:pPr>
        <w:pStyle w:val="Akapitzlist"/>
        <w:numPr>
          <w:ilvl w:val="1"/>
          <w:numId w:val="5"/>
        </w:numPr>
      </w:pPr>
      <w:r>
        <w:t>Obiekt Lindego – 200 punktów</w:t>
      </w:r>
    </w:p>
    <w:p w14:paraId="0621C706" w14:textId="0C91A568" w:rsidR="001A55E8" w:rsidRDefault="005F3675" w:rsidP="001A55E8">
      <w:pPr>
        <w:pStyle w:val="Akapitzlist"/>
        <w:numPr>
          <w:ilvl w:val="1"/>
          <w:numId w:val="5"/>
        </w:numPr>
      </w:pPr>
      <w:r>
        <w:t>Obiekt Conrada – 164 punkty</w:t>
      </w:r>
    </w:p>
    <w:p w14:paraId="2636B4F9" w14:textId="12E7C971" w:rsidR="005F3675" w:rsidRDefault="005F3675" w:rsidP="001A55E8">
      <w:pPr>
        <w:pStyle w:val="Akapitzlist"/>
        <w:numPr>
          <w:ilvl w:val="1"/>
          <w:numId w:val="5"/>
        </w:numPr>
      </w:pPr>
      <w:r>
        <w:t>Obiekt Syrenka – 37 punktów</w:t>
      </w:r>
    </w:p>
    <w:p w14:paraId="01FD4345" w14:textId="6ADB59F3" w:rsidR="00F945C8" w:rsidRDefault="00F945C8" w:rsidP="00F945C8">
      <w:r w:rsidRPr="00F945C8">
        <w:rPr>
          <w:b/>
          <w:bCs/>
          <w:u w:val="single"/>
        </w:rPr>
        <w:t>LIPIEC</w:t>
      </w:r>
      <w:r>
        <w:rPr>
          <w:b/>
          <w:bCs/>
          <w:u w:val="single"/>
        </w:rPr>
        <w:t xml:space="preserve"> </w:t>
      </w:r>
    </w:p>
    <w:p w14:paraId="0D416017" w14:textId="79DE6717" w:rsidR="00F945C8" w:rsidRDefault="00F945C8" w:rsidP="00F945C8">
      <w:pPr>
        <w:pStyle w:val="Akapitzlist"/>
        <w:numPr>
          <w:ilvl w:val="0"/>
          <w:numId w:val="6"/>
        </w:numPr>
        <w:rPr>
          <w:u w:val="single"/>
        </w:rPr>
      </w:pPr>
      <w:r w:rsidRPr="00F945C8">
        <w:rPr>
          <w:u w:val="single"/>
        </w:rPr>
        <w:t>POMIARY NATĘŻENIA OŚWIETLENIA PODSTAWOWEGO I AWARYJNEGO</w:t>
      </w:r>
    </w:p>
    <w:p w14:paraId="72955E3F" w14:textId="25B0E4F9" w:rsidR="00F945C8" w:rsidRDefault="00F945C8" w:rsidP="00877CAD">
      <w:pPr>
        <w:pStyle w:val="Akapitzlist"/>
        <w:numPr>
          <w:ilvl w:val="1"/>
          <w:numId w:val="6"/>
        </w:numPr>
      </w:pPr>
      <w:bookmarkStart w:id="0" w:name="_Hlk209533041"/>
      <w:r>
        <w:t>Obiekt Lindego</w:t>
      </w:r>
      <w:r w:rsidR="00877CAD">
        <w:t xml:space="preserve"> – </w:t>
      </w:r>
      <w:r>
        <w:t>oświetlenie podstawowe 162 punkty</w:t>
      </w:r>
    </w:p>
    <w:p w14:paraId="04B75DA6" w14:textId="2AAAC343" w:rsidR="00877CAD" w:rsidRDefault="00877CAD" w:rsidP="00877CAD">
      <w:pPr>
        <w:pStyle w:val="Akapitzlist"/>
        <w:numPr>
          <w:ilvl w:val="1"/>
          <w:numId w:val="6"/>
        </w:numPr>
      </w:pPr>
      <w:r>
        <w:t>Obiekt Lindego – oświetlenie awaryjne 172 punkty</w:t>
      </w:r>
    </w:p>
    <w:bookmarkEnd w:id="0"/>
    <w:p w14:paraId="659D3885" w14:textId="63F67152" w:rsidR="00877CAD" w:rsidRDefault="00877CAD" w:rsidP="00877CAD">
      <w:r w:rsidRPr="00877CAD">
        <w:rPr>
          <w:b/>
          <w:bCs/>
          <w:u w:val="single"/>
        </w:rPr>
        <w:t>LISTOPAD</w:t>
      </w:r>
    </w:p>
    <w:p w14:paraId="6D94E8F0" w14:textId="727BA16A" w:rsidR="00877CAD" w:rsidRDefault="00877CAD" w:rsidP="00877CAD">
      <w:pPr>
        <w:pStyle w:val="Akapitzlist"/>
        <w:numPr>
          <w:ilvl w:val="0"/>
          <w:numId w:val="7"/>
        </w:numPr>
        <w:rPr>
          <w:u w:val="single"/>
        </w:rPr>
      </w:pPr>
      <w:r w:rsidRPr="00F945C8">
        <w:rPr>
          <w:u w:val="single"/>
        </w:rPr>
        <w:t>POMIARY NATĘŻENIA OŚWIETLENIA PODSTAWOWEGO I AWARYJNEGO</w:t>
      </w:r>
    </w:p>
    <w:p w14:paraId="6EAE8E92" w14:textId="0765CFE4" w:rsidR="00877CAD" w:rsidRDefault="00877CAD" w:rsidP="00877CAD">
      <w:pPr>
        <w:pStyle w:val="Akapitzlist"/>
        <w:numPr>
          <w:ilvl w:val="1"/>
          <w:numId w:val="7"/>
        </w:numPr>
      </w:pPr>
      <w:r>
        <w:t xml:space="preserve">Obiekt Conrada – oświetlenie podstawowe </w:t>
      </w:r>
    </w:p>
    <w:p w14:paraId="706A679A" w14:textId="0E63028F" w:rsidR="00877CAD" w:rsidRDefault="00877CAD" w:rsidP="00877CAD">
      <w:pPr>
        <w:pStyle w:val="Akapitzlist"/>
        <w:numPr>
          <w:ilvl w:val="1"/>
          <w:numId w:val="7"/>
        </w:numPr>
      </w:pPr>
      <w:r>
        <w:t xml:space="preserve">Obiekt Conrada – oświetlenie awaryjne </w:t>
      </w:r>
    </w:p>
    <w:p w14:paraId="2877F2CF" w14:textId="32129821" w:rsidR="00877CAD" w:rsidRDefault="00877CAD" w:rsidP="00877CAD">
      <w:pPr>
        <w:pStyle w:val="Akapitzlist"/>
        <w:numPr>
          <w:ilvl w:val="1"/>
          <w:numId w:val="7"/>
        </w:numPr>
      </w:pPr>
      <w:r>
        <w:t xml:space="preserve">Obiekt Syrenka – oświetlenie podstawowe </w:t>
      </w:r>
    </w:p>
    <w:p w14:paraId="1CAAB64F" w14:textId="5DE194B4" w:rsidR="00877CAD" w:rsidRDefault="00877CAD" w:rsidP="00877CAD">
      <w:pPr>
        <w:pStyle w:val="Akapitzlist"/>
        <w:numPr>
          <w:ilvl w:val="1"/>
          <w:numId w:val="7"/>
        </w:numPr>
      </w:pPr>
      <w:r>
        <w:t xml:space="preserve">Obiekt Syrenka – oświetlenie awaryjne </w:t>
      </w:r>
    </w:p>
    <w:p w14:paraId="3151540D" w14:textId="1CF77F76" w:rsidR="00877CAD" w:rsidRDefault="00877CAD" w:rsidP="00877CAD">
      <w:pPr>
        <w:pStyle w:val="Akapitzlist"/>
        <w:numPr>
          <w:ilvl w:val="1"/>
          <w:numId w:val="7"/>
        </w:numPr>
      </w:pPr>
      <w:r>
        <w:t xml:space="preserve">Obiekt Orlik – oświetlenie podstawowe </w:t>
      </w:r>
    </w:p>
    <w:p w14:paraId="47EB49B8" w14:textId="51D96B55" w:rsidR="00877CAD" w:rsidRDefault="00877CAD" w:rsidP="00877CAD">
      <w:pPr>
        <w:pStyle w:val="Akapitzlist"/>
        <w:numPr>
          <w:ilvl w:val="1"/>
          <w:numId w:val="7"/>
        </w:numPr>
      </w:pPr>
      <w:r>
        <w:t>Obiekt Orlik – oświetlenie awaryjne</w:t>
      </w:r>
    </w:p>
    <w:p w14:paraId="2493A8FB" w14:textId="77777777" w:rsidR="008E688D" w:rsidRPr="00F945C8" w:rsidRDefault="008E688D" w:rsidP="008E688D">
      <w:pPr>
        <w:pStyle w:val="Akapitzlist"/>
        <w:numPr>
          <w:ilvl w:val="0"/>
          <w:numId w:val="7"/>
        </w:numPr>
        <w:rPr>
          <w:u w:val="single"/>
        </w:rPr>
      </w:pPr>
      <w:r w:rsidRPr="00F945C8">
        <w:rPr>
          <w:u w:val="single"/>
        </w:rPr>
        <w:t>POMIARY REZYSTANCJI IZOLACJI</w:t>
      </w:r>
    </w:p>
    <w:p w14:paraId="6A33ABEF" w14:textId="0523BEDD" w:rsidR="008E688D" w:rsidRDefault="008E688D" w:rsidP="008E688D">
      <w:pPr>
        <w:pStyle w:val="Akapitzlist"/>
        <w:numPr>
          <w:ilvl w:val="1"/>
          <w:numId w:val="7"/>
        </w:numPr>
      </w:pPr>
      <w:r>
        <w:t>Obiekt Orlik</w:t>
      </w:r>
    </w:p>
    <w:p w14:paraId="574A2FDC" w14:textId="1110BAD9" w:rsidR="008E688D" w:rsidRPr="00BA4B47" w:rsidRDefault="008E688D" w:rsidP="008E688D">
      <w:pPr>
        <w:rPr>
          <w:b/>
          <w:bCs/>
          <w:color w:val="EE0000"/>
          <w:u w:val="single"/>
        </w:rPr>
      </w:pPr>
      <w:r w:rsidRPr="00BA4B47">
        <w:rPr>
          <w:b/>
          <w:bCs/>
          <w:color w:val="EE0000"/>
          <w:u w:val="single"/>
        </w:rPr>
        <w:t>PRZEGLĄDY PIĘCIOLETNIE</w:t>
      </w:r>
    </w:p>
    <w:p w14:paraId="3583B34C" w14:textId="434C44D1" w:rsidR="008E688D" w:rsidRDefault="008E688D" w:rsidP="008E688D">
      <w:r>
        <w:rPr>
          <w:b/>
          <w:bCs/>
          <w:u w:val="single"/>
        </w:rPr>
        <w:t xml:space="preserve">SIERPIEŃ </w:t>
      </w:r>
    </w:p>
    <w:p w14:paraId="6B31426A" w14:textId="48623649" w:rsidR="008E688D" w:rsidRDefault="008E688D" w:rsidP="008E688D">
      <w:pPr>
        <w:pStyle w:val="Akapitzlist"/>
        <w:numPr>
          <w:ilvl w:val="0"/>
          <w:numId w:val="8"/>
        </w:numPr>
      </w:pPr>
      <w:r>
        <w:t>Obiekt Syrenka – p</w:t>
      </w:r>
      <w:r w:rsidRPr="008E688D">
        <w:t>omiary skuteczności ochrony przeciwporażeniowej</w:t>
      </w:r>
    </w:p>
    <w:p w14:paraId="1D814E67" w14:textId="21EE2BA2" w:rsidR="008E688D" w:rsidRDefault="008E688D" w:rsidP="008E688D">
      <w:pPr>
        <w:pStyle w:val="Akapitzlist"/>
        <w:numPr>
          <w:ilvl w:val="0"/>
          <w:numId w:val="8"/>
        </w:numPr>
      </w:pPr>
      <w:r>
        <w:t>Obiekt Syrenka – b</w:t>
      </w:r>
      <w:r w:rsidRPr="008E688D">
        <w:t>adanie wyłącznika różnicowoprądowego</w:t>
      </w:r>
    </w:p>
    <w:p w14:paraId="063D1C58" w14:textId="2D127651" w:rsidR="008E688D" w:rsidRPr="008E688D" w:rsidRDefault="008E688D" w:rsidP="008E688D">
      <w:pPr>
        <w:pStyle w:val="Akapitzlist"/>
        <w:numPr>
          <w:ilvl w:val="0"/>
          <w:numId w:val="8"/>
        </w:numPr>
      </w:pPr>
      <w:r>
        <w:t xml:space="preserve">Obiekt Syrenka – </w:t>
      </w:r>
      <w:r w:rsidRPr="008E688D">
        <w:t>pomiar skuteczności ochrony przeciwporażeniowej</w:t>
      </w:r>
      <w:r w:rsidR="00BA4B47">
        <w:t xml:space="preserve"> –</w:t>
      </w:r>
      <w:r w:rsidRPr="008E688D">
        <w:t xml:space="preserve"> latarnie</w:t>
      </w:r>
    </w:p>
    <w:p w14:paraId="032C9CCE" w14:textId="3D1561DA" w:rsidR="00877CAD" w:rsidRPr="00877CAD" w:rsidRDefault="00877CAD" w:rsidP="008E688D"/>
    <w:p w14:paraId="02738B3A" w14:textId="77777777" w:rsidR="00877CAD" w:rsidRPr="00F945C8" w:rsidRDefault="00877CAD" w:rsidP="00877CAD">
      <w:pPr>
        <w:pStyle w:val="Akapitzlist"/>
        <w:ind w:left="1080"/>
      </w:pPr>
    </w:p>
    <w:sectPr w:rsidR="00877CAD" w:rsidRPr="00F9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955"/>
    <w:multiLevelType w:val="hybridMultilevel"/>
    <w:tmpl w:val="8B26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48F2"/>
    <w:multiLevelType w:val="multilevel"/>
    <w:tmpl w:val="0EBE0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2EAF2AE4"/>
    <w:multiLevelType w:val="multilevel"/>
    <w:tmpl w:val="68341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43EB4FB9"/>
    <w:multiLevelType w:val="multilevel"/>
    <w:tmpl w:val="43AC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4D4065A7"/>
    <w:multiLevelType w:val="multilevel"/>
    <w:tmpl w:val="E974C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5C5C05FA"/>
    <w:multiLevelType w:val="multilevel"/>
    <w:tmpl w:val="0F9E7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DD6134D"/>
    <w:multiLevelType w:val="multilevel"/>
    <w:tmpl w:val="1ED07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BD62DF9"/>
    <w:multiLevelType w:val="hybridMultilevel"/>
    <w:tmpl w:val="2E8C1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64957">
    <w:abstractNumId w:val="4"/>
  </w:num>
  <w:num w:numId="2" w16cid:durableId="977303809">
    <w:abstractNumId w:val="3"/>
  </w:num>
  <w:num w:numId="3" w16cid:durableId="574819856">
    <w:abstractNumId w:val="2"/>
  </w:num>
  <w:num w:numId="4" w16cid:durableId="1625649401">
    <w:abstractNumId w:val="0"/>
  </w:num>
  <w:num w:numId="5" w16cid:durableId="2147314874">
    <w:abstractNumId w:val="5"/>
  </w:num>
  <w:num w:numId="6" w16cid:durableId="285698756">
    <w:abstractNumId w:val="6"/>
  </w:num>
  <w:num w:numId="7" w16cid:durableId="1287731960">
    <w:abstractNumId w:val="1"/>
  </w:num>
  <w:num w:numId="8" w16cid:durableId="1187478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E7"/>
    <w:rsid w:val="00131962"/>
    <w:rsid w:val="00161946"/>
    <w:rsid w:val="001A55E8"/>
    <w:rsid w:val="001D55E9"/>
    <w:rsid w:val="00204460"/>
    <w:rsid w:val="00343522"/>
    <w:rsid w:val="005036AF"/>
    <w:rsid w:val="005251E2"/>
    <w:rsid w:val="005F3675"/>
    <w:rsid w:val="00877CAD"/>
    <w:rsid w:val="008E688D"/>
    <w:rsid w:val="00943CAB"/>
    <w:rsid w:val="009A1EA6"/>
    <w:rsid w:val="00A4699C"/>
    <w:rsid w:val="00A833E7"/>
    <w:rsid w:val="00BA4B47"/>
    <w:rsid w:val="00DE2398"/>
    <w:rsid w:val="00EA2B72"/>
    <w:rsid w:val="00F310C1"/>
    <w:rsid w:val="00F945C8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D171"/>
  <w15:chartTrackingRefBased/>
  <w15:docId w15:val="{067FA0DA-8D5C-4A83-B282-3370614A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3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3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3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3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3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3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3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3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3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3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HenrykTurlejski@crsbielany.local</dc:creator>
  <cp:keywords/>
  <dc:description/>
  <cp:lastModifiedBy>HenrykTurlejski@crsbielany.local</cp:lastModifiedBy>
  <cp:revision>5</cp:revision>
  <dcterms:created xsi:type="dcterms:W3CDTF">2025-09-23T12:17:00Z</dcterms:created>
  <dcterms:modified xsi:type="dcterms:W3CDTF">2025-11-06T12:58:00Z</dcterms:modified>
</cp:coreProperties>
</file>