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CCE5" w14:textId="77777777" w:rsidR="00C15259" w:rsidRPr="00B932F3" w:rsidRDefault="00C15259" w:rsidP="006C7121">
      <w:pPr>
        <w:rPr>
          <w:rFonts w:asciiTheme="minorHAnsi" w:eastAsia="Times New Roman" w:hAnsiTheme="minorHAnsi" w:cstheme="minorHAnsi"/>
        </w:rPr>
      </w:pPr>
    </w:p>
    <w:p w14:paraId="772FDBEF" w14:textId="44573545" w:rsidR="00C15259" w:rsidRPr="00B932F3" w:rsidRDefault="00C15259" w:rsidP="00C15259">
      <w:pPr>
        <w:jc w:val="center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Specyfikacja techniczna przedmiotu zamówienia</w:t>
      </w:r>
    </w:p>
    <w:p w14:paraId="081D695C" w14:textId="77777777" w:rsidR="00C15259" w:rsidRPr="00B932F3" w:rsidRDefault="00C15259" w:rsidP="006C7121">
      <w:pPr>
        <w:rPr>
          <w:rFonts w:asciiTheme="minorHAnsi" w:eastAsia="Times New Roman" w:hAnsiTheme="minorHAnsi" w:cstheme="minorHAnsi"/>
        </w:rPr>
      </w:pPr>
    </w:p>
    <w:p w14:paraId="5198DD47" w14:textId="77777777" w:rsidR="00C15259" w:rsidRPr="00B932F3" w:rsidRDefault="00C15259" w:rsidP="006C7121">
      <w:pPr>
        <w:rPr>
          <w:rFonts w:asciiTheme="minorHAnsi" w:eastAsia="Times New Roman" w:hAnsiTheme="minorHAnsi" w:cstheme="minorHAnsi"/>
        </w:rPr>
      </w:pPr>
    </w:p>
    <w:p w14:paraId="278513D3" w14:textId="706DBFE3" w:rsidR="000B186B" w:rsidRPr="00B932F3" w:rsidRDefault="000B186B" w:rsidP="006C7121">
      <w:pPr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Wyświetlacze basenowe</w:t>
      </w:r>
      <w:r w:rsidR="00C15259" w:rsidRPr="00B932F3">
        <w:rPr>
          <w:rFonts w:asciiTheme="minorHAnsi" w:eastAsia="Times New Roman" w:hAnsiTheme="minorHAnsi" w:cstheme="minorHAnsi"/>
        </w:rPr>
        <w:t>:</w:t>
      </w:r>
    </w:p>
    <w:p w14:paraId="02BD8E73" w14:textId="77777777" w:rsidR="000B186B" w:rsidRPr="00B932F3" w:rsidRDefault="000B186B" w:rsidP="006C7121">
      <w:pPr>
        <w:rPr>
          <w:rFonts w:asciiTheme="minorHAnsi" w:eastAsia="Times New Roman" w:hAnsiTheme="minorHAnsi" w:cstheme="minorHAnsi"/>
        </w:rPr>
      </w:pPr>
    </w:p>
    <w:p w14:paraId="36520ADF" w14:textId="6B9B4EDB" w:rsidR="006C7121" w:rsidRPr="00B932F3" w:rsidRDefault="00C15259" w:rsidP="00C15259">
      <w:pPr>
        <w:pStyle w:val="Akapitzlist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Wyświetlacz</w:t>
      </w:r>
      <w:r w:rsidR="006C7121" w:rsidRPr="00B932F3">
        <w:rPr>
          <w:rFonts w:asciiTheme="minorHAnsi" w:eastAsia="Times New Roman" w:hAnsiTheme="minorHAnsi" w:cstheme="minorHAnsi"/>
        </w:rPr>
        <w:t xml:space="preserve"> o rozdzielczości 40 000 – 62 000 </w:t>
      </w:r>
      <w:proofErr w:type="spellStart"/>
      <w:proofErr w:type="gramStart"/>
      <w:r w:rsidR="006C7121" w:rsidRPr="00B932F3">
        <w:rPr>
          <w:rFonts w:asciiTheme="minorHAnsi" w:eastAsia="Times New Roman" w:hAnsiTheme="minorHAnsi" w:cstheme="minorHAnsi"/>
        </w:rPr>
        <w:t>pixeli</w:t>
      </w:r>
      <w:proofErr w:type="spellEnd"/>
      <w:r w:rsidR="006C7121" w:rsidRPr="00B932F3">
        <w:rPr>
          <w:rFonts w:asciiTheme="minorHAnsi" w:eastAsia="Times New Roman" w:hAnsiTheme="minorHAnsi" w:cstheme="minorHAnsi"/>
        </w:rPr>
        <w:t xml:space="preserve">  na</w:t>
      </w:r>
      <w:proofErr w:type="gramEnd"/>
      <w:r w:rsidR="006C7121" w:rsidRPr="00B932F3">
        <w:rPr>
          <w:rFonts w:asciiTheme="minorHAnsi" w:eastAsia="Times New Roman" w:hAnsiTheme="minorHAnsi" w:cstheme="minorHAnsi"/>
        </w:rPr>
        <w:t xml:space="preserve"> 1 m</w:t>
      </w:r>
      <w:r w:rsidR="006C7121" w:rsidRPr="00B932F3">
        <w:rPr>
          <w:rFonts w:asciiTheme="minorHAnsi" w:eastAsia="Times New Roman" w:hAnsiTheme="minorHAnsi" w:cstheme="minorHAnsi"/>
          <w:vertAlign w:val="superscript"/>
        </w:rPr>
        <w:t>2</w:t>
      </w:r>
      <w:r w:rsidR="006C7121" w:rsidRPr="00B932F3">
        <w:rPr>
          <w:rFonts w:asciiTheme="minorHAnsi" w:eastAsia="Times New Roman" w:hAnsiTheme="minorHAnsi" w:cstheme="minorHAnsi"/>
        </w:rPr>
        <w:t xml:space="preserve"> powierzchni ekranu </w:t>
      </w:r>
      <w:r w:rsidRPr="00B932F3">
        <w:rPr>
          <w:rFonts w:asciiTheme="minorHAnsi" w:eastAsia="Times New Roman" w:hAnsiTheme="minorHAnsi" w:cstheme="minorHAnsi"/>
        </w:rPr>
        <w:t xml:space="preserve">                                   </w:t>
      </w:r>
      <w:r w:rsidR="00B932F3" w:rsidRPr="00B932F3">
        <w:rPr>
          <w:rFonts w:asciiTheme="minorHAnsi" w:eastAsia="Times New Roman" w:hAnsiTheme="minorHAnsi" w:cstheme="minorHAnsi"/>
        </w:rPr>
        <w:t xml:space="preserve">                       </w:t>
      </w:r>
      <w:r w:rsidRPr="00B932F3">
        <w:rPr>
          <w:rFonts w:asciiTheme="minorHAnsi" w:eastAsia="Times New Roman" w:hAnsiTheme="minorHAnsi" w:cstheme="minorHAnsi"/>
        </w:rPr>
        <w:t xml:space="preserve">  </w:t>
      </w:r>
      <w:r w:rsidR="006C7121" w:rsidRPr="00B932F3">
        <w:rPr>
          <w:rFonts w:asciiTheme="minorHAnsi" w:eastAsia="Times New Roman" w:hAnsiTheme="minorHAnsi" w:cstheme="minorHAnsi"/>
        </w:rPr>
        <w:t xml:space="preserve">z czujnikami temperatury powietrza, jasności </w:t>
      </w:r>
      <w:proofErr w:type="gramStart"/>
      <w:r w:rsidR="006C7121" w:rsidRPr="00B932F3">
        <w:rPr>
          <w:rFonts w:asciiTheme="minorHAnsi" w:eastAsia="Times New Roman" w:hAnsiTheme="minorHAnsi" w:cstheme="minorHAnsi"/>
        </w:rPr>
        <w:t>diod  i</w:t>
      </w:r>
      <w:proofErr w:type="gramEnd"/>
      <w:r w:rsidR="006C7121" w:rsidRPr="00B932F3">
        <w:rPr>
          <w:rFonts w:asciiTheme="minorHAnsi" w:eastAsia="Times New Roman" w:hAnsiTheme="minorHAnsi" w:cstheme="minorHAnsi"/>
        </w:rPr>
        <w:t xml:space="preserve">  modułem </w:t>
      </w:r>
      <w:r w:rsidRPr="00B932F3">
        <w:rPr>
          <w:rFonts w:asciiTheme="minorHAnsi" w:eastAsia="Times New Roman" w:hAnsiTheme="minorHAnsi" w:cstheme="minorHAnsi"/>
        </w:rPr>
        <w:t>WIFI</w:t>
      </w:r>
    </w:p>
    <w:p w14:paraId="69717FEA" w14:textId="089CAA0A" w:rsidR="00C15259" w:rsidRPr="00B932F3" w:rsidRDefault="00C15259" w:rsidP="00C15259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B932F3">
        <w:rPr>
          <w:rFonts w:asciiTheme="minorHAnsi" w:eastAsia="Times New Roman" w:hAnsiTheme="minorHAnsi" w:cstheme="minorHAnsi"/>
        </w:rPr>
        <w:t xml:space="preserve">             </w:t>
      </w:r>
      <w:r w:rsidR="006C7121" w:rsidRPr="00B932F3">
        <w:rPr>
          <w:rFonts w:asciiTheme="minorHAnsi" w:eastAsia="Times New Roman" w:hAnsiTheme="minorHAnsi" w:cstheme="minorHAnsi"/>
        </w:rPr>
        <w:t xml:space="preserve">Wymiary </w:t>
      </w:r>
      <w:r w:rsidR="006C7121" w:rsidRPr="00B932F3">
        <w:rPr>
          <w:rFonts w:asciiTheme="minorHAnsi" w:eastAsia="Times New Roman" w:hAnsiTheme="minorHAnsi" w:cstheme="minorHAnsi"/>
          <w:b/>
          <w:bCs/>
        </w:rPr>
        <w:t>160 cm x 192 cm  </w:t>
      </w:r>
    </w:p>
    <w:p w14:paraId="393D4DE2" w14:textId="0C239AAE" w:rsidR="00CF6906" w:rsidRPr="00B932F3" w:rsidRDefault="006C7121" w:rsidP="00CF6906">
      <w:pPr>
        <w:pStyle w:val="Akapitzlist"/>
        <w:jc w:val="both"/>
        <w:rPr>
          <w:rFonts w:asciiTheme="minorHAnsi" w:eastAsia="Times New Roman" w:hAnsiTheme="minorHAnsi" w:cstheme="minorHAnsi"/>
          <w:b/>
          <w:bCs/>
        </w:rPr>
      </w:pPr>
      <w:proofErr w:type="gramStart"/>
      <w:r w:rsidRPr="00B932F3">
        <w:rPr>
          <w:rFonts w:asciiTheme="minorHAnsi" w:eastAsia="Times New Roman" w:hAnsiTheme="minorHAnsi" w:cstheme="minorHAnsi"/>
          <w:b/>
          <w:bCs/>
        </w:rPr>
        <w:t>cena  z</w:t>
      </w:r>
      <w:proofErr w:type="gramEnd"/>
      <w:r w:rsidRPr="00B932F3">
        <w:rPr>
          <w:rFonts w:asciiTheme="minorHAnsi" w:eastAsia="Times New Roman" w:hAnsiTheme="minorHAnsi" w:cstheme="minorHAnsi"/>
          <w:b/>
          <w:bCs/>
        </w:rPr>
        <w:t xml:space="preserve"> transportem,</w:t>
      </w:r>
      <w:r w:rsidR="00C15259" w:rsidRPr="00B932F3">
        <w:rPr>
          <w:rFonts w:asciiTheme="minorHAnsi" w:eastAsia="Times New Roman" w:hAnsiTheme="minorHAnsi" w:cstheme="minorHAnsi"/>
          <w:b/>
          <w:bCs/>
        </w:rPr>
        <w:t xml:space="preserve"> </w:t>
      </w:r>
      <w:r w:rsidRPr="00B932F3">
        <w:rPr>
          <w:rFonts w:asciiTheme="minorHAnsi" w:eastAsia="Times New Roman" w:hAnsiTheme="minorHAnsi" w:cstheme="minorHAnsi"/>
          <w:b/>
          <w:bCs/>
        </w:rPr>
        <w:t xml:space="preserve">montażem i wsparciem </w:t>
      </w:r>
      <w:r w:rsidR="00C15259" w:rsidRPr="00B932F3">
        <w:rPr>
          <w:rFonts w:asciiTheme="minorHAnsi" w:eastAsia="Times New Roman" w:hAnsiTheme="minorHAnsi" w:cstheme="minorHAnsi"/>
          <w:b/>
          <w:bCs/>
        </w:rPr>
        <w:t>technicznym on-line</w:t>
      </w:r>
      <w:r w:rsidR="00CF6906">
        <w:rPr>
          <w:rFonts w:asciiTheme="minorHAnsi" w:eastAsia="Times New Roman" w:hAnsiTheme="minorHAnsi" w:cstheme="minorHAnsi"/>
          <w:b/>
          <w:bCs/>
        </w:rPr>
        <w:t xml:space="preserve"> oraz utylizacją zdemontowanego wyświetlacza</w:t>
      </w:r>
    </w:p>
    <w:p w14:paraId="6F3C929C" w14:textId="7FE1BA3A" w:rsidR="00C15259" w:rsidRPr="00B932F3" w:rsidRDefault="00C15259" w:rsidP="00C15259">
      <w:pPr>
        <w:jc w:val="both"/>
        <w:rPr>
          <w:rFonts w:asciiTheme="minorHAnsi" w:eastAsia="Times New Roman" w:hAnsiTheme="minorHAnsi" w:cstheme="minorHAnsi"/>
        </w:rPr>
      </w:pPr>
    </w:p>
    <w:p w14:paraId="13458497" w14:textId="5858950B" w:rsidR="00A002F6" w:rsidRPr="00B932F3" w:rsidRDefault="00C15259" w:rsidP="00C15259">
      <w:pPr>
        <w:pStyle w:val="Akapitzlist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Wyświetlacz</w:t>
      </w:r>
      <w:r w:rsidR="00A002F6" w:rsidRPr="00B932F3">
        <w:rPr>
          <w:rFonts w:asciiTheme="minorHAnsi" w:eastAsia="Times New Roman" w:hAnsiTheme="minorHAnsi" w:cstheme="minorHAnsi"/>
        </w:rPr>
        <w:t xml:space="preserve"> o rozdzielczości 40 000 – 62 000 </w:t>
      </w:r>
      <w:proofErr w:type="spellStart"/>
      <w:proofErr w:type="gramStart"/>
      <w:r w:rsidR="00A002F6" w:rsidRPr="00B932F3">
        <w:rPr>
          <w:rFonts w:asciiTheme="minorHAnsi" w:eastAsia="Times New Roman" w:hAnsiTheme="minorHAnsi" w:cstheme="minorHAnsi"/>
        </w:rPr>
        <w:t>pixeli</w:t>
      </w:r>
      <w:proofErr w:type="spellEnd"/>
      <w:r w:rsidR="00A002F6" w:rsidRPr="00B932F3">
        <w:rPr>
          <w:rFonts w:asciiTheme="minorHAnsi" w:eastAsia="Times New Roman" w:hAnsiTheme="minorHAnsi" w:cstheme="minorHAnsi"/>
        </w:rPr>
        <w:t xml:space="preserve">  na</w:t>
      </w:r>
      <w:proofErr w:type="gramEnd"/>
      <w:r w:rsidR="00A002F6" w:rsidRPr="00B932F3">
        <w:rPr>
          <w:rFonts w:asciiTheme="minorHAnsi" w:eastAsia="Times New Roman" w:hAnsiTheme="minorHAnsi" w:cstheme="minorHAnsi"/>
        </w:rPr>
        <w:t xml:space="preserve"> 1 m</w:t>
      </w:r>
      <w:r w:rsidR="00A002F6" w:rsidRPr="00B932F3">
        <w:rPr>
          <w:rFonts w:asciiTheme="minorHAnsi" w:eastAsia="Times New Roman" w:hAnsiTheme="minorHAnsi" w:cstheme="minorHAnsi"/>
          <w:vertAlign w:val="superscript"/>
        </w:rPr>
        <w:t>2</w:t>
      </w:r>
      <w:r w:rsidR="00A002F6" w:rsidRPr="00B932F3">
        <w:rPr>
          <w:rFonts w:asciiTheme="minorHAnsi" w:eastAsia="Times New Roman" w:hAnsiTheme="minorHAnsi" w:cstheme="minorHAnsi"/>
        </w:rPr>
        <w:t xml:space="preserve"> powierzchni </w:t>
      </w:r>
      <w:proofErr w:type="gramStart"/>
      <w:r w:rsidR="00A002F6" w:rsidRPr="00B932F3">
        <w:rPr>
          <w:rFonts w:asciiTheme="minorHAnsi" w:eastAsia="Times New Roman" w:hAnsiTheme="minorHAnsi" w:cstheme="minorHAnsi"/>
        </w:rPr>
        <w:t xml:space="preserve">ekranu </w:t>
      </w:r>
      <w:r w:rsidRPr="00B932F3">
        <w:rPr>
          <w:rFonts w:asciiTheme="minorHAnsi" w:eastAsia="Times New Roman" w:hAnsiTheme="minorHAnsi" w:cstheme="minorHAnsi"/>
        </w:rPr>
        <w:t xml:space="preserve"> </w:t>
      </w:r>
      <w:r w:rsidR="00A002F6" w:rsidRPr="00B932F3">
        <w:rPr>
          <w:rFonts w:asciiTheme="minorHAnsi" w:eastAsia="Times New Roman" w:hAnsiTheme="minorHAnsi" w:cstheme="minorHAnsi"/>
        </w:rPr>
        <w:t>z</w:t>
      </w:r>
      <w:proofErr w:type="gramEnd"/>
      <w:r w:rsidR="00A002F6" w:rsidRPr="00B932F3">
        <w:rPr>
          <w:rFonts w:asciiTheme="minorHAnsi" w:eastAsia="Times New Roman" w:hAnsiTheme="minorHAnsi" w:cstheme="minorHAnsi"/>
        </w:rPr>
        <w:t xml:space="preserve"> czujnikami temperatury powietrza, jasności </w:t>
      </w:r>
      <w:proofErr w:type="gramStart"/>
      <w:r w:rsidR="00A002F6" w:rsidRPr="00B932F3">
        <w:rPr>
          <w:rFonts w:asciiTheme="minorHAnsi" w:eastAsia="Times New Roman" w:hAnsiTheme="minorHAnsi" w:cstheme="minorHAnsi"/>
        </w:rPr>
        <w:t>diod  i</w:t>
      </w:r>
      <w:proofErr w:type="gramEnd"/>
      <w:r w:rsidR="00A002F6" w:rsidRPr="00B932F3">
        <w:rPr>
          <w:rFonts w:asciiTheme="minorHAnsi" w:eastAsia="Times New Roman" w:hAnsiTheme="minorHAnsi" w:cstheme="minorHAnsi"/>
        </w:rPr>
        <w:t xml:space="preserve">  modułem </w:t>
      </w:r>
      <w:r w:rsidRPr="00B932F3">
        <w:rPr>
          <w:rFonts w:asciiTheme="minorHAnsi" w:eastAsia="Times New Roman" w:hAnsiTheme="minorHAnsi" w:cstheme="minorHAnsi"/>
        </w:rPr>
        <w:t>WIFI</w:t>
      </w:r>
    </w:p>
    <w:p w14:paraId="52D3EF6A" w14:textId="5434DF29" w:rsidR="00C15259" w:rsidRPr="00B932F3" w:rsidRDefault="00C15259" w:rsidP="00C15259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B932F3">
        <w:rPr>
          <w:rFonts w:asciiTheme="minorHAnsi" w:eastAsia="Times New Roman" w:hAnsiTheme="minorHAnsi" w:cstheme="minorHAnsi"/>
        </w:rPr>
        <w:t xml:space="preserve">             </w:t>
      </w:r>
      <w:r w:rsidR="00A002F6" w:rsidRPr="00B932F3">
        <w:rPr>
          <w:rFonts w:asciiTheme="minorHAnsi" w:eastAsia="Times New Roman" w:hAnsiTheme="minorHAnsi" w:cstheme="minorHAnsi"/>
        </w:rPr>
        <w:t xml:space="preserve">Wymiary </w:t>
      </w:r>
      <w:r w:rsidR="00A002F6" w:rsidRPr="00B932F3">
        <w:rPr>
          <w:rFonts w:asciiTheme="minorHAnsi" w:eastAsia="Times New Roman" w:hAnsiTheme="minorHAnsi" w:cstheme="minorHAnsi"/>
          <w:b/>
          <w:bCs/>
        </w:rPr>
        <w:t>128 cm x 192 cm  </w:t>
      </w:r>
    </w:p>
    <w:p w14:paraId="129DEF79" w14:textId="463757EC" w:rsidR="00CF6906" w:rsidRPr="00B932F3" w:rsidRDefault="00A002F6" w:rsidP="00CF6906">
      <w:pPr>
        <w:pStyle w:val="Akapitzlist"/>
        <w:jc w:val="both"/>
        <w:rPr>
          <w:rFonts w:asciiTheme="minorHAnsi" w:eastAsia="Times New Roman" w:hAnsiTheme="minorHAnsi" w:cstheme="minorHAnsi"/>
          <w:b/>
          <w:bCs/>
        </w:rPr>
      </w:pPr>
      <w:proofErr w:type="gramStart"/>
      <w:r w:rsidRPr="00B932F3">
        <w:rPr>
          <w:rFonts w:asciiTheme="minorHAnsi" w:eastAsia="Times New Roman" w:hAnsiTheme="minorHAnsi" w:cstheme="minorHAnsi"/>
          <w:b/>
          <w:bCs/>
        </w:rPr>
        <w:t>cena  z</w:t>
      </w:r>
      <w:proofErr w:type="gramEnd"/>
      <w:r w:rsidRPr="00B932F3">
        <w:rPr>
          <w:rFonts w:asciiTheme="minorHAnsi" w:eastAsia="Times New Roman" w:hAnsiTheme="minorHAnsi" w:cstheme="minorHAnsi"/>
          <w:b/>
          <w:bCs/>
        </w:rPr>
        <w:t xml:space="preserve"> transportem,</w:t>
      </w:r>
      <w:r w:rsidR="00C15259" w:rsidRPr="00B932F3">
        <w:rPr>
          <w:rFonts w:asciiTheme="minorHAnsi" w:eastAsia="Times New Roman" w:hAnsiTheme="minorHAnsi" w:cstheme="minorHAnsi"/>
          <w:b/>
          <w:bCs/>
        </w:rPr>
        <w:t xml:space="preserve"> </w:t>
      </w:r>
      <w:r w:rsidRPr="00B932F3">
        <w:rPr>
          <w:rFonts w:asciiTheme="minorHAnsi" w:eastAsia="Times New Roman" w:hAnsiTheme="minorHAnsi" w:cstheme="minorHAnsi"/>
          <w:b/>
          <w:bCs/>
        </w:rPr>
        <w:t xml:space="preserve">montażem i wsparciem </w:t>
      </w:r>
      <w:r w:rsidR="00C15259" w:rsidRPr="00B932F3">
        <w:rPr>
          <w:rFonts w:asciiTheme="minorHAnsi" w:eastAsia="Times New Roman" w:hAnsiTheme="minorHAnsi" w:cstheme="minorHAnsi"/>
          <w:b/>
          <w:bCs/>
        </w:rPr>
        <w:t>technicznym on-line</w:t>
      </w:r>
      <w:r w:rsidR="00CF6906">
        <w:rPr>
          <w:rFonts w:asciiTheme="minorHAnsi" w:eastAsia="Times New Roman" w:hAnsiTheme="minorHAnsi" w:cstheme="minorHAnsi"/>
          <w:b/>
          <w:bCs/>
        </w:rPr>
        <w:t xml:space="preserve"> oraz utylizacją zdemontowanego wyświetlacza</w:t>
      </w:r>
    </w:p>
    <w:p w14:paraId="1F5C0B52" w14:textId="4FF8A284" w:rsidR="006C7121" w:rsidRPr="00B932F3" w:rsidRDefault="006C7121" w:rsidP="00C15259">
      <w:pPr>
        <w:jc w:val="both"/>
        <w:rPr>
          <w:rFonts w:asciiTheme="minorHAnsi" w:eastAsia="Times New Roman" w:hAnsiTheme="minorHAnsi" w:cstheme="minorHAnsi"/>
        </w:rPr>
      </w:pPr>
    </w:p>
    <w:p w14:paraId="580ABC28" w14:textId="77777777" w:rsidR="006C7121" w:rsidRPr="00B932F3" w:rsidRDefault="006C7121" w:rsidP="00C15259">
      <w:pPr>
        <w:jc w:val="both"/>
        <w:rPr>
          <w:rFonts w:asciiTheme="minorHAnsi" w:eastAsia="Times New Roman" w:hAnsiTheme="minorHAnsi" w:cstheme="minorHAnsi"/>
        </w:rPr>
      </w:pPr>
    </w:p>
    <w:p w14:paraId="25287C23" w14:textId="054B0EAB" w:rsidR="006C7121" w:rsidRPr="00B932F3" w:rsidRDefault="00DE5914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>W</w:t>
      </w:r>
      <w:r w:rsidR="006C7121" w:rsidRPr="00B932F3">
        <w:rPr>
          <w:rFonts w:asciiTheme="minorHAnsi" w:hAnsiTheme="minorHAnsi" w:cstheme="minorHAnsi"/>
        </w:rPr>
        <w:t xml:space="preserve">yświetlacze </w:t>
      </w:r>
      <w:r w:rsidR="00A002F6" w:rsidRPr="00B932F3">
        <w:rPr>
          <w:rFonts w:asciiTheme="minorHAnsi" w:hAnsiTheme="minorHAnsi" w:cstheme="minorHAnsi"/>
        </w:rPr>
        <w:t>powinny posiadać</w:t>
      </w:r>
      <w:r w:rsidR="006C7121" w:rsidRPr="00B932F3">
        <w:rPr>
          <w:rFonts w:asciiTheme="minorHAnsi" w:hAnsiTheme="minorHAnsi" w:cstheme="minorHAnsi"/>
        </w:rPr>
        <w:t xml:space="preserve"> normy ekranów ZEWNĘTRZYCH</w:t>
      </w:r>
      <w:r w:rsidR="00C15259" w:rsidRPr="00B932F3">
        <w:rPr>
          <w:rFonts w:asciiTheme="minorHAnsi" w:hAnsiTheme="minorHAnsi" w:cstheme="minorHAnsi"/>
        </w:rPr>
        <w:t>;</w:t>
      </w:r>
      <w:r w:rsidR="006C7121" w:rsidRPr="00B932F3">
        <w:rPr>
          <w:rFonts w:asciiTheme="minorHAnsi" w:hAnsiTheme="minorHAnsi" w:cstheme="minorHAnsi"/>
        </w:rPr>
        <w:t> </w:t>
      </w:r>
    </w:p>
    <w:p w14:paraId="1D2F1A11" w14:textId="2B7E792F" w:rsidR="006C7121" w:rsidRPr="00B932F3" w:rsidRDefault="00DE5914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P</w:t>
      </w:r>
      <w:r w:rsidR="00A002F6" w:rsidRPr="00B932F3">
        <w:rPr>
          <w:rFonts w:asciiTheme="minorHAnsi" w:eastAsia="Times New Roman" w:hAnsiTheme="minorHAnsi" w:cstheme="minorHAnsi"/>
        </w:rPr>
        <w:t xml:space="preserve">odane </w:t>
      </w:r>
      <w:r w:rsidR="006C7121" w:rsidRPr="00B932F3">
        <w:rPr>
          <w:rFonts w:asciiTheme="minorHAnsi" w:eastAsia="Times New Roman" w:hAnsiTheme="minorHAnsi" w:cstheme="minorHAnsi"/>
        </w:rPr>
        <w:t xml:space="preserve">wymiary </w:t>
      </w:r>
      <w:r w:rsidR="00A002F6" w:rsidRPr="00B932F3">
        <w:rPr>
          <w:rFonts w:asciiTheme="minorHAnsi" w:eastAsia="Times New Roman" w:hAnsiTheme="minorHAnsi" w:cstheme="minorHAnsi"/>
        </w:rPr>
        <w:t>dotyczą</w:t>
      </w:r>
      <w:r w:rsidR="006C7121" w:rsidRPr="00B932F3">
        <w:rPr>
          <w:rFonts w:asciiTheme="minorHAnsi" w:eastAsia="Times New Roman" w:hAnsiTheme="minorHAnsi" w:cstheme="minorHAnsi"/>
        </w:rPr>
        <w:t xml:space="preserve"> powierzchni czynn</w:t>
      </w:r>
      <w:r w:rsidR="00A002F6" w:rsidRPr="00B932F3">
        <w:rPr>
          <w:rFonts w:asciiTheme="minorHAnsi" w:eastAsia="Times New Roman" w:hAnsiTheme="minorHAnsi" w:cstheme="minorHAnsi"/>
        </w:rPr>
        <w:t>ej</w:t>
      </w:r>
      <w:r w:rsidR="006C7121" w:rsidRPr="00B932F3">
        <w:rPr>
          <w:rFonts w:asciiTheme="minorHAnsi" w:eastAsia="Times New Roman" w:hAnsiTheme="minorHAnsi" w:cstheme="minorHAnsi"/>
        </w:rPr>
        <w:t xml:space="preserve"> ekranu </w:t>
      </w:r>
      <w:proofErr w:type="spellStart"/>
      <w:r w:rsidR="006C7121" w:rsidRPr="00B932F3">
        <w:rPr>
          <w:rFonts w:asciiTheme="minorHAnsi" w:eastAsia="Times New Roman" w:hAnsiTheme="minorHAnsi" w:cstheme="minorHAnsi"/>
        </w:rPr>
        <w:t>led</w:t>
      </w:r>
      <w:proofErr w:type="spellEnd"/>
      <w:r w:rsidR="00A002F6" w:rsidRPr="00B932F3">
        <w:rPr>
          <w:rFonts w:asciiTheme="minorHAnsi" w:eastAsia="Times New Roman" w:hAnsiTheme="minorHAnsi" w:cstheme="minorHAnsi"/>
        </w:rPr>
        <w:t xml:space="preserve"> i jednocześnie są wymiarami zewnętrznymi ekranów (głębokość montażowa </w:t>
      </w:r>
      <w:r w:rsidRPr="00B932F3">
        <w:rPr>
          <w:rFonts w:asciiTheme="minorHAnsi" w:eastAsia="Times New Roman" w:hAnsiTheme="minorHAnsi" w:cstheme="minorHAnsi"/>
        </w:rPr>
        <w:t>do</w:t>
      </w:r>
      <w:r w:rsidR="00A002F6" w:rsidRPr="00B932F3">
        <w:rPr>
          <w:rFonts w:asciiTheme="minorHAnsi" w:eastAsia="Times New Roman" w:hAnsiTheme="minorHAnsi" w:cstheme="minorHAnsi"/>
        </w:rPr>
        <w:t xml:space="preserve"> 1</w:t>
      </w:r>
      <w:r w:rsidRPr="00B932F3">
        <w:rPr>
          <w:rFonts w:asciiTheme="minorHAnsi" w:eastAsia="Times New Roman" w:hAnsiTheme="minorHAnsi" w:cstheme="minorHAnsi"/>
        </w:rPr>
        <w:t>2</w:t>
      </w:r>
      <w:r w:rsidR="00A002F6" w:rsidRPr="00B932F3">
        <w:rPr>
          <w:rFonts w:asciiTheme="minorHAnsi" w:eastAsia="Times New Roman" w:hAnsiTheme="minorHAnsi" w:cstheme="minorHAnsi"/>
        </w:rPr>
        <w:t xml:space="preserve"> cm</w:t>
      </w:r>
      <w:r w:rsidRPr="00B932F3">
        <w:rPr>
          <w:rFonts w:asciiTheme="minorHAnsi" w:eastAsia="Times New Roman" w:hAnsiTheme="minorHAnsi" w:cstheme="minorHAnsi"/>
        </w:rPr>
        <w:t>)</w:t>
      </w:r>
      <w:r w:rsidR="00C15259" w:rsidRPr="00B932F3">
        <w:rPr>
          <w:rFonts w:asciiTheme="minorHAnsi" w:eastAsia="Times New Roman" w:hAnsiTheme="minorHAnsi" w:cstheme="minorHAnsi"/>
        </w:rPr>
        <w:t>;</w:t>
      </w:r>
      <w:r w:rsidR="00A002F6" w:rsidRPr="00B932F3">
        <w:rPr>
          <w:rFonts w:asciiTheme="minorHAnsi" w:eastAsia="Times New Roman" w:hAnsiTheme="minorHAnsi" w:cstheme="minorHAnsi"/>
        </w:rPr>
        <w:t xml:space="preserve"> </w:t>
      </w:r>
      <w:r w:rsidR="006C7121" w:rsidRPr="00B932F3">
        <w:rPr>
          <w:rFonts w:asciiTheme="minorHAnsi" w:eastAsia="Times New Roman" w:hAnsiTheme="minorHAnsi" w:cstheme="minorHAnsi"/>
        </w:rPr>
        <w:t> </w:t>
      </w:r>
    </w:p>
    <w:p w14:paraId="4B452DAC" w14:textId="2DFBC95B" w:rsidR="006C7121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 xml:space="preserve">Obudowa aluminiowa w pełni </w:t>
      </w:r>
      <w:proofErr w:type="gramStart"/>
      <w:r w:rsidRPr="00B932F3">
        <w:rPr>
          <w:rFonts w:asciiTheme="minorHAnsi" w:hAnsiTheme="minorHAnsi" w:cstheme="minorHAnsi"/>
        </w:rPr>
        <w:t>wodoszczelna </w:t>
      </w:r>
      <w:r w:rsidR="00C15259" w:rsidRPr="00B932F3">
        <w:rPr>
          <w:rFonts w:asciiTheme="minorHAnsi" w:hAnsiTheme="minorHAnsi" w:cstheme="minorHAnsi"/>
        </w:rPr>
        <w:t>;</w:t>
      </w:r>
      <w:proofErr w:type="gramEnd"/>
    </w:p>
    <w:p w14:paraId="37F605FD" w14:textId="7D54E223" w:rsidR="006C7121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 xml:space="preserve">Praca w temp </w:t>
      </w:r>
      <w:r w:rsidR="00DE5914" w:rsidRPr="00B932F3">
        <w:rPr>
          <w:rFonts w:asciiTheme="minorHAnsi" w:eastAsia="Times New Roman" w:hAnsiTheme="minorHAnsi" w:cstheme="minorHAnsi"/>
        </w:rPr>
        <w:t>–</w:t>
      </w:r>
      <w:r w:rsidRPr="00B932F3">
        <w:rPr>
          <w:rFonts w:asciiTheme="minorHAnsi" w:eastAsia="Times New Roman" w:hAnsiTheme="minorHAnsi" w:cstheme="minorHAnsi"/>
        </w:rPr>
        <w:t xml:space="preserve"> </w:t>
      </w:r>
      <w:r w:rsidR="009F66DB">
        <w:rPr>
          <w:rFonts w:asciiTheme="minorHAnsi" w:eastAsia="Times New Roman" w:hAnsiTheme="minorHAnsi" w:cstheme="minorHAnsi"/>
        </w:rPr>
        <w:t>2</w:t>
      </w:r>
      <w:r w:rsidRPr="00B932F3">
        <w:rPr>
          <w:rFonts w:asciiTheme="minorHAnsi" w:eastAsia="Times New Roman" w:hAnsiTheme="minorHAnsi" w:cstheme="minorHAnsi"/>
        </w:rPr>
        <w:t>0</w:t>
      </w:r>
      <w:r w:rsidR="00DE5914" w:rsidRPr="00B932F3">
        <w:rPr>
          <w:rFonts w:asciiTheme="minorHAnsi" w:eastAsia="Times New Roman" w:hAnsiTheme="minorHAnsi" w:cstheme="minorHAnsi"/>
          <w:vertAlign w:val="superscript"/>
        </w:rPr>
        <w:t>o</w:t>
      </w:r>
      <w:r w:rsidRPr="00B932F3">
        <w:rPr>
          <w:rFonts w:asciiTheme="minorHAnsi" w:eastAsia="Times New Roman" w:hAnsiTheme="minorHAnsi" w:cstheme="minorHAnsi"/>
        </w:rPr>
        <w:t xml:space="preserve"> C do + </w:t>
      </w:r>
      <w:r w:rsidR="009F66DB">
        <w:rPr>
          <w:rFonts w:asciiTheme="minorHAnsi" w:eastAsia="Times New Roman" w:hAnsiTheme="minorHAnsi" w:cstheme="minorHAnsi"/>
        </w:rPr>
        <w:t>6</w:t>
      </w:r>
      <w:r w:rsidRPr="00B932F3">
        <w:rPr>
          <w:rFonts w:asciiTheme="minorHAnsi" w:eastAsia="Times New Roman" w:hAnsiTheme="minorHAnsi" w:cstheme="minorHAnsi"/>
        </w:rPr>
        <w:t>0</w:t>
      </w:r>
      <w:r w:rsidR="00DE5914" w:rsidRPr="00B932F3">
        <w:rPr>
          <w:rFonts w:asciiTheme="minorHAnsi" w:eastAsia="Times New Roman" w:hAnsiTheme="minorHAnsi" w:cstheme="minorHAnsi"/>
          <w:vertAlign w:val="superscript"/>
        </w:rPr>
        <w:t>o</w:t>
      </w:r>
      <w:r w:rsidRPr="00B932F3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B932F3">
        <w:rPr>
          <w:rFonts w:asciiTheme="minorHAnsi" w:eastAsia="Times New Roman" w:hAnsiTheme="minorHAnsi" w:cstheme="minorHAnsi"/>
        </w:rPr>
        <w:t>C </w:t>
      </w:r>
      <w:r w:rsidR="00C15259" w:rsidRPr="00B932F3">
        <w:rPr>
          <w:rFonts w:asciiTheme="minorHAnsi" w:eastAsia="Times New Roman" w:hAnsiTheme="minorHAnsi" w:cstheme="minorHAnsi"/>
        </w:rPr>
        <w:t>;</w:t>
      </w:r>
      <w:proofErr w:type="gramEnd"/>
    </w:p>
    <w:p w14:paraId="745080F7" w14:textId="5540FDC3" w:rsidR="006C7121" w:rsidRPr="00B932F3" w:rsidRDefault="00DE5914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P</w:t>
      </w:r>
      <w:r w:rsidR="006C7121" w:rsidRPr="00B932F3">
        <w:rPr>
          <w:rFonts w:asciiTheme="minorHAnsi" w:eastAsia="Times New Roman" w:hAnsiTheme="minorHAnsi" w:cstheme="minorHAnsi"/>
        </w:rPr>
        <w:t xml:space="preserve">raca w </w:t>
      </w:r>
      <w:r w:rsidRPr="00B932F3">
        <w:rPr>
          <w:rFonts w:asciiTheme="minorHAnsi" w:eastAsia="Times New Roman" w:hAnsiTheme="minorHAnsi" w:cstheme="minorHAnsi"/>
        </w:rPr>
        <w:t xml:space="preserve">otoczeniu o </w:t>
      </w:r>
      <w:r w:rsidR="006C7121" w:rsidRPr="00B932F3">
        <w:rPr>
          <w:rFonts w:asciiTheme="minorHAnsi" w:eastAsia="Times New Roman" w:hAnsiTheme="minorHAnsi" w:cstheme="minorHAnsi"/>
        </w:rPr>
        <w:t>wilgotno</w:t>
      </w:r>
      <w:r w:rsidRPr="00B932F3">
        <w:rPr>
          <w:rFonts w:asciiTheme="minorHAnsi" w:eastAsia="Times New Roman" w:hAnsiTheme="minorHAnsi" w:cstheme="minorHAnsi"/>
        </w:rPr>
        <w:t>ś</w:t>
      </w:r>
      <w:r w:rsidR="006C7121" w:rsidRPr="00B932F3">
        <w:rPr>
          <w:rFonts w:asciiTheme="minorHAnsi" w:eastAsia="Times New Roman" w:hAnsiTheme="minorHAnsi" w:cstheme="minorHAnsi"/>
        </w:rPr>
        <w:t>ci do 99 %</w:t>
      </w:r>
      <w:r w:rsidR="00C15259" w:rsidRPr="00B932F3">
        <w:rPr>
          <w:rFonts w:asciiTheme="minorHAnsi" w:eastAsia="Times New Roman" w:hAnsiTheme="minorHAnsi" w:cstheme="minorHAnsi"/>
        </w:rPr>
        <w:t>;</w:t>
      </w:r>
    </w:p>
    <w:p w14:paraId="4F707D90" w14:textId="4BA6E6EC" w:rsidR="006C7121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>Mocowania tylne aluminiow</w:t>
      </w:r>
      <w:r w:rsidR="00CF6906">
        <w:rPr>
          <w:rFonts w:asciiTheme="minorHAnsi" w:hAnsiTheme="minorHAnsi" w:cstheme="minorHAnsi"/>
        </w:rPr>
        <w:t>e</w:t>
      </w:r>
      <w:r w:rsidR="00C15259" w:rsidRPr="00B932F3">
        <w:rPr>
          <w:rFonts w:asciiTheme="minorHAnsi" w:hAnsiTheme="minorHAnsi" w:cstheme="minorHAnsi"/>
        </w:rPr>
        <w:t>;</w:t>
      </w:r>
    </w:p>
    <w:p w14:paraId="298DE4A4" w14:textId="6A50C850" w:rsidR="006C7121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 xml:space="preserve">Moduł </w:t>
      </w:r>
      <w:r w:rsidR="00702345" w:rsidRPr="00B932F3">
        <w:rPr>
          <w:rFonts w:asciiTheme="minorHAnsi" w:hAnsiTheme="minorHAnsi" w:cstheme="minorHAnsi"/>
        </w:rPr>
        <w:t>WI</w:t>
      </w:r>
      <w:r w:rsidR="00DE5914" w:rsidRPr="00B932F3">
        <w:rPr>
          <w:rFonts w:asciiTheme="minorHAnsi" w:hAnsiTheme="minorHAnsi" w:cstheme="minorHAnsi"/>
        </w:rPr>
        <w:t xml:space="preserve"> – </w:t>
      </w:r>
      <w:r w:rsidR="00702345" w:rsidRPr="00B932F3">
        <w:rPr>
          <w:rFonts w:asciiTheme="minorHAnsi" w:hAnsiTheme="minorHAnsi" w:cstheme="minorHAnsi"/>
        </w:rPr>
        <w:t>FI + LAN</w:t>
      </w:r>
      <w:r w:rsidRPr="00B932F3">
        <w:rPr>
          <w:rFonts w:asciiTheme="minorHAnsi" w:hAnsiTheme="minorHAnsi" w:cstheme="minorHAnsi"/>
        </w:rPr>
        <w:t xml:space="preserve"> w urządzeniu</w:t>
      </w:r>
      <w:r w:rsidR="00C15259" w:rsidRPr="00B932F3">
        <w:rPr>
          <w:rFonts w:asciiTheme="minorHAnsi" w:hAnsiTheme="minorHAnsi" w:cstheme="minorHAnsi"/>
        </w:rPr>
        <w:t>;</w:t>
      </w:r>
    </w:p>
    <w:p w14:paraId="43892D90" w14:textId="6973DF44" w:rsidR="006C7121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 xml:space="preserve">Czujnik /sensor </w:t>
      </w:r>
      <w:proofErr w:type="gramStart"/>
      <w:r w:rsidRPr="00B932F3">
        <w:rPr>
          <w:rFonts w:asciiTheme="minorHAnsi" w:hAnsiTheme="minorHAnsi" w:cstheme="minorHAnsi"/>
        </w:rPr>
        <w:t>automatycznej  jasno</w:t>
      </w:r>
      <w:r w:rsidR="00DE5914" w:rsidRPr="00B932F3">
        <w:rPr>
          <w:rFonts w:asciiTheme="minorHAnsi" w:hAnsiTheme="minorHAnsi" w:cstheme="minorHAnsi"/>
        </w:rPr>
        <w:t>ś</w:t>
      </w:r>
      <w:r w:rsidRPr="00B932F3">
        <w:rPr>
          <w:rFonts w:asciiTheme="minorHAnsi" w:hAnsiTheme="minorHAnsi" w:cstheme="minorHAnsi"/>
        </w:rPr>
        <w:t>ci</w:t>
      </w:r>
      <w:proofErr w:type="gramEnd"/>
      <w:r w:rsidRPr="00B932F3">
        <w:rPr>
          <w:rFonts w:asciiTheme="minorHAnsi" w:hAnsiTheme="minorHAnsi" w:cstheme="minorHAnsi"/>
        </w:rPr>
        <w:t xml:space="preserve"> diod</w:t>
      </w:r>
      <w:r w:rsidR="00C15259" w:rsidRPr="00B932F3">
        <w:rPr>
          <w:rFonts w:asciiTheme="minorHAnsi" w:hAnsiTheme="minorHAnsi" w:cstheme="minorHAnsi"/>
        </w:rPr>
        <w:t>;</w:t>
      </w:r>
    </w:p>
    <w:p w14:paraId="00A5B9D2" w14:textId="1D492705" w:rsidR="006C7121" w:rsidRPr="00B932F3" w:rsidRDefault="00DE5914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>C</w:t>
      </w:r>
      <w:r w:rsidR="006C7121" w:rsidRPr="00B932F3">
        <w:rPr>
          <w:rFonts w:asciiTheme="minorHAnsi" w:hAnsiTheme="minorHAnsi" w:cstheme="minorHAnsi"/>
        </w:rPr>
        <w:t xml:space="preserve">zujnik </w:t>
      </w:r>
      <w:r w:rsidRPr="00B932F3">
        <w:rPr>
          <w:rFonts w:asciiTheme="minorHAnsi" w:hAnsiTheme="minorHAnsi" w:cstheme="minorHAnsi"/>
        </w:rPr>
        <w:t>t</w:t>
      </w:r>
      <w:r w:rsidR="006C7121" w:rsidRPr="00B932F3">
        <w:rPr>
          <w:rFonts w:asciiTheme="minorHAnsi" w:hAnsiTheme="minorHAnsi" w:cstheme="minorHAnsi"/>
        </w:rPr>
        <w:t>emp</w:t>
      </w:r>
      <w:r w:rsidRPr="00B932F3">
        <w:rPr>
          <w:rFonts w:asciiTheme="minorHAnsi" w:hAnsiTheme="minorHAnsi" w:cstheme="minorHAnsi"/>
        </w:rPr>
        <w:t>eratury</w:t>
      </w:r>
      <w:r w:rsidR="006C7121" w:rsidRPr="00B932F3">
        <w:rPr>
          <w:rFonts w:asciiTheme="minorHAnsi" w:hAnsiTheme="minorHAnsi" w:cstheme="minorHAnsi"/>
        </w:rPr>
        <w:t xml:space="preserve"> powietrza</w:t>
      </w:r>
      <w:r w:rsidR="00C15259" w:rsidRPr="00B932F3">
        <w:rPr>
          <w:rFonts w:asciiTheme="minorHAnsi" w:hAnsiTheme="minorHAnsi" w:cstheme="minorHAnsi"/>
        </w:rPr>
        <w:t>;</w:t>
      </w:r>
    </w:p>
    <w:p w14:paraId="54E742FA" w14:textId="470147BD" w:rsidR="00C15259" w:rsidRPr="00BE678D" w:rsidRDefault="00702345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>Czujnik wilgotności powietrza</w:t>
      </w:r>
      <w:r w:rsidR="00C15259" w:rsidRPr="00B932F3">
        <w:rPr>
          <w:rFonts w:asciiTheme="minorHAnsi" w:hAnsiTheme="minorHAnsi" w:cstheme="minorHAnsi"/>
        </w:rPr>
        <w:t>;</w:t>
      </w:r>
    </w:p>
    <w:p w14:paraId="0A124AED" w14:textId="4E571021" w:rsidR="00BE678D" w:rsidRPr="00B932F3" w:rsidRDefault="00BE678D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Czujnik temperatury wody;</w:t>
      </w:r>
    </w:p>
    <w:p w14:paraId="70D64BDB" w14:textId="12ECC361" w:rsidR="006C7121" w:rsidRPr="00B932F3" w:rsidRDefault="00DE5914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 xml:space="preserve">Możliwość </w:t>
      </w:r>
      <w:r w:rsidR="006C7121" w:rsidRPr="00B932F3">
        <w:rPr>
          <w:rFonts w:asciiTheme="minorHAnsi" w:eastAsia="Times New Roman" w:hAnsiTheme="minorHAnsi" w:cstheme="minorHAnsi"/>
        </w:rPr>
        <w:t>wpis</w:t>
      </w:r>
      <w:r w:rsidRPr="00B932F3">
        <w:rPr>
          <w:rFonts w:asciiTheme="minorHAnsi" w:eastAsia="Times New Roman" w:hAnsiTheme="minorHAnsi" w:cstheme="minorHAnsi"/>
        </w:rPr>
        <w:t>ywania</w:t>
      </w:r>
      <w:r w:rsidR="006C7121" w:rsidRPr="00B932F3">
        <w:rPr>
          <w:rFonts w:asciiTheme="minorHAnsi" w:eastAsia="Times New Roman" w:hAnsiTheme="minorHAnsi" w:cstheme="minorHAnsi"/>
        </w:rPr>
        <w:t xml:space="preserve"> wartości</w:t>
      </w:r>
      <w:r w:rsidRPr="00B932F3">
        <w:rPr>
          <w:rFonts w:asciiTheme="minorHAnsi" w:eastAsia="Times New Roman" w:hAnsiTheme="minorHAnsi" w:cstheme="minorHAnsi"/>
        </w:rPr>
        <w:t xml:space="preserve"> temperatury wody</w:t>
      </w:r>
      <w:r w:rsidR="006C7121" w:rsidRPr="00B932F3">
        <w:rPr>
          <w:rFonts w:asciiTheme="minorHAnsi" w:eastAsia="Times New Roman" w:hAnsiTheme="minorHAnsi" w:cstheme="minorHAnsi"/>
        </w:rPr>
        <w:t xml:space="preserve"> </w:t>
      </w:r>
      <w:r w:rsidRPr="00B932F3">
        <w:rPr>
          <w:rFonts w:asciiTheme="minorHAnsi" w:eastAsia="Times New Roman" w:hAnsiTheme="minorHAnsi" w:cstheme="minorHAnsi"/>
        </w:rPr>
        <w:t>„</w:t>
      </w:r>
      <w:r w:rsidR="006C7121" w:rsidRPr="00B932F3">
        <w:rPr>
          <w:rFonts w:asciiTheme="minorHAnsi" w:eastAsia="Times New Roman" w:hAnsiTheme="minorHAnsi" w:cstheme="minorHAnsi"/>
        </w:rPr>
        <w:t>ręczne</w:t>
      </w:r>
      <w:r w:rsidRPr="00B932F3">
        <w:rPr>
          <w:rFonts w:asciiTheme="minorHAnsi" w:eastAsia="Times New Roman" w:hAnsiTheme="minorHAnsi" w:cstheme="minorHAnsi"/>
        </w:rPr>
        <w:t>”</w:t>
      </w:r>
      <w:r w:rsidR="006C7121" w:rsidRPr="00B932F3">
        <w:rPr>
          <w:rFonts w:asciiTheme="minorHAnsi" w:eastAsia="Times New Roman" w:hAnsiTheme="minorHAnsi" w:cstheme="minorHAnsi"/>
        </w:rPr>
        <w:t xml:space="preserve"> </w:t>
      </w:r>
      <w:r w:rsidRPr="00B932F3">
        <w:rPr>
          <w:rFonts w:asciiTheme="minorHAnsi" w:eastAsia="Times New Roman" w:hAnsiTheme="minorHAnsi" w:cstheme="minorHAnsi"/>
        </w:rPr>
        <w:t>poprzez</w:t>
      </w:r>
      <w:r w:rsidR="006C7121" w:rsidRPr="00B932F3">
        <w:rPr>
          <w:rFonts w:asciiTheme="minorHAnsi" w:eastAsia="Times New Roman" w:hAnsiTheme="minorHAnsi" w:cstheme="minorHAnsi"/>
        </w:rPr>
        <w:t xml:space="preserve"> program </w:t>
      </w:r>
      <w:r w:rsidR="00C15259" w:rsidRPr="00B932F3">
        <w:rPr>
          <w:rFonts w:asciiTheme="minorHAnsi" w:eastAsia="Times New Roman" w:hAnsiTheme="minorHAnsi" w:cstheme="minorHAnsi"/>
        </w:rPr>
        <w:t xml:space="preserve">   </w:t>
      </w:r>
      <w:r w:rsidR="006C7121" w:rsidRPr="00B932F3">
        <w:rPr>
          <w:rFonts w:asciiTheme="minorHAnsi" w:eastAsia="Times New Roman" w:hAnsiTheme="minorHAnsi" w:cstheme="minorHAnsi"/>
        </w:rPr>
        <w:t xml:space="preserve">i </w:t>
      </w:r>
      <w:r w:rsidR="00A4017F" w:rsidRPr="00B932F3">
        <w:rPr>
          <w:rFonts w:asciiTheme="minorHAnsi" w:eastAsia="Times New Roman" w:hAnsiTheme="minorHAnsi" w:cstheme="minorHAnsi"/>
        </w:rPr>
        <w:t xml:space="preserve">przesyłanie jej na </w:t>
      </w:r>
      <w:r w:rsidR="006C7121" w:rsidRPr="00B932F3">
        <w:rPr>
          <w:rFonts w:asciiTheme="minorHAnsi" w:eastAsia="Times New Roman" w:hAnsiTheme="minorHAnsi" w:cstheme="minorHAnsi"/>
        </w:rPr>
        <w:t>ekran</w:t>
      </w:r>
      <w:r w:rsidR="00CF6906">
        <w:rPr>
          <w:rFonts w:asciiTheme="minorHAnsi" w:eastAsia="Times New Roman" w:hAnsiTheme="minorHAnsi" w:cstheme="minorHAnsi"/>
        </w:rPr>
        <w:t>;</w:t>
      </w:r>
    </w:p>
    <w:p w14:paraId="682914F5" w14:textId="772104C1" w:rsidR="006C7121" w:rsidRPr="00B932F3" w:rsidRDefault="00A4017F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Wyświetlanie</w:t>
      </w:r>
      <w:r w:rsidR="006C7121" w:rsidRPr="00B932F3">
        <w:rPr>
          <w:rFonts w:asciiTheme="minorHAnsi" w:eastAsia="Times New Roman" w:hAnsiTheme="minorHAnsi" w:cstheme="minorHAnsi"/>
        </w:rPr>
        <w:t xml:space="preserve"> daty i czasu</w:t>
      </w:r>
      <w:r w:rsidR="00C15259" w:rsidRPr="00B932F3">
        <w:rPr>
          <w:rFonts w:asciiTheme="minorHAnsi" w:eastAsia="Times New Roman" w:hAnsiTheme="minorHAnsi" w:cstheme="minorHAnsi"/>
        </w:rPr>
        <w:t>;</w:t>
      </w:r>
    </w:p>
    <w:p w14:paraId="0B15DEE3" w14:textId="48C06376" w:rsidR="006C7121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>Aplikacja na smartfony android, iOS </w:t>
      </w:r>
    </w:p>
    <w:p w14:paraId="611462CF" w14:textId="50732D87" w:rsidR="006C7121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 xml:space="preserve">Program na komputer pod </w:t>
      </w:r>
      <w:r w:rsidR="00A4017F" w:rsidRPr="00B932F3">
        <w:rPr>
          <w:rFonts w:asciiTheme="minorHAnsi" w:hAnsiTheme="minorHAnsi" w:cstheme="minorHAnsi"/>
        </w:rPr>
        <w:t>W</w:t>
      </w:r>
      <w:r w:rsidRPr="00B932F3">
        <w:rPr>
          <w:rFonts w:asciiTheme="minorHAnsi" w:hAnsiTheme="minorHAnsi" w:cstheme="minorHAnsi"/>
        </w:rPr>
        <w:t>indows</w:t>
      </w:r>
      <w:r w:rsidR="00C15259" w:rsidRPr="00B932F3">
        <w:rPr>
          <w:rFonts w:asciiTheme="minorHAnsi" w:hAnsiTheme="minorHAnsi" w:cstheme="minorHAnsi"/>
        </w:rPr>
        <w:t>.</w:t>
      </w:r>
    </w:p>
    <w:p w14:paraId="661F8FD0" w14:textId="15C20FCD" w:rsidR="006C7121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 xml:space="preserve">Możliwości ustawienia </w:t>
      </w:r>
      <w:r w:rsidR="00A4017F" w:rsidRPr="00B932F3">
        <w:rPr>
          <w:rFonts w:asciiTheme="minorHAnsi" w:hAnsiTheme="minorHAnsi" w:cstheme="minorHAnsi"/>
        </w:rPr>
        <w:t xml:space="preserve">czasu </w:t>
      </w:r>
      <w:r w:rsidRPr="00B932F3">
        <w:rPr>
          <w:rFonts w:asciiTheme="minorHAnsi" w:hAnsiTheme="minorHAnsi" w:cstheme="minorHAnsi"/>
        </w:rPr>
        <w:t>wyłączania i włączanie</w:t>
      </w:r>
      <w:r w:rsidR="00A4017F" w:rsidRPr="00B932F3">
        <w:rPr>
          <w:rFonts w:asciiTheme="minorHAnsi" w:hAnsiTheme="minorHAnsi" w:cstheme="minorHAnsi"/>
        </w:rPr>
        <w:t xml:space="preserve"> wyświetlacz</w:t>
      </w:r>
      <w:r w:rsidR="00C15259" w:rsidRPr="00B932F3">
        <w:rPr>
          <w:rFonts w:asciiTheme="minorHAnsi" w:hAnsiTheme="minorHAnsi" w:cstheme="minorHAnsi"/>
        </w:rPr>
        <w:t>a;</w:t>
      </w:r>
      <w:r w:rsidRPr="00B932F3">
        <w:rPr>
          <w:rFonts w:asciiTheme="minorHAnsi" w:hAnsiTheme="minorHAnsi" w:cstheme="minorHAnsi"/>
        </w:rPr>
        <w:t> </w:t>
      </w:r>
    </w:p>
    <w:p w14:paraId="63DD1EFD" w14:textId="50E4E5FE" w:rsidR="006C7121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 xml:space="preserve">Możliwość doboru kroju czcionki i </w:t>
      </w:r>
      <w:r w:rsidR="00A4017F" w:rsidRPr="00B932F3">
        <w:rPr>
          <w:rFonts w:asciiTheme="minorHAnsi" w:hAnsiTheme="minorHAnsi" w:cstheme="minorHAnsi"/>
        </w:rPr>
        <w:t xml:space="preserve">jej </w:t>
      </w:r>
      <w:r w:rsidRPr="00B932F3">
        <w:rPr>
          <w:rFonts w:asciiTheme="minorHAnsi" w:hAnsiTheme="minorHAnsi" w:cstheme="minorHAnsi"/>
        </w:rPr>
        <w:t>wysokości</w:t>
      </w:r>
      <w:r w:rsidR="00C15259" w:rsidRPr="00B932F3">
        <w:rPr>
          <w:rFonts w:asciiTheme="minorHAnsi" w:hAnsiTheme="minorHAnsi" w:cstheme="minorHAnsi"/>
        </w:rPr>
        <w:t>;</w:t>
      </w:r>
      <w:r w:rsidRPr="00B932F3">
        <w:rPr>
          <w:rFonts w:asciiTheme="minorHAnsi" w:hAnsiTheme="minorHAnsi" w:cstheme="minorHAnsi"/>
        </w:rPr>
        <w:t> </w:t>
      </w:r>
    </w:p>
    <w:p w14:paraId="34FAB67D" w14:textId="543ED505" w:rsidR="006C7121" w:rsidRPr="00B932F3" w:rsidRDefault="00A4017F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>Możliwość wyświetlania</w:t>
      </w:r>
      <w:r w:rsidR="006C7121" w:rsidRPr="00B932F3">
        <w:rPr>
          <w:rFonts w:asciiTheme="minorHAnsi" w:hAnsiTheme="minorHAnsi" w:cstheme="minorHAnsi"/>
        </w:rPr>
        <w:t xml:space="preserve"> treści statycznie jak i w ruchu </w:t>
      </w:r>
      <w:r w:rsidRPr="00B932F3">
        <w:rPr>
          <w:rFonts w:asciiTheme="minorHAnsi" w:hAnsiTheme="minorHAnsi" w:cstheme="minorHAnsi"/>
        </w:rPr>
        <w:t>(</w:t>
      </w:r>
      <w:r w:rsidR="006C7121" w:rsidRPr="00B932F3">
        <w:rPr>
          <w:rFonts w:asciiTheme="minorHAnsi" w:hAnsiTheme="minorHAnsi" w:cstheme="minorHAnsi"/>
        </w:rPr>
        <w:t xml:space="preserve">w różnych animacjach wybranych </w:t>
      </w:r>
      <w:r w:rsidR="00B932F3">
        <w:rPr>
          <w:rFonts w:asciiTheme="minorHAnsi" w:hAnsiTheme="minorHAnsi" w:cstheme="minorHAnsi"/>
        </w:rPr>
        <w:t xml:space="preserve">                </w:t>
      </w:r>
      <w:r w:rsidR="006C7121" w:rsidRPr="00B932F3">
        <w:rPr>
          <w:rFonts w:asciiTheme="minorHAnsi" w:hAnsiTheme="minorHAnsi" w:cstheme="minorHAnsi"/>
        </w:rPr>
        <w:t>w programie</w:t>
      </w:r>
      <w:r w:rsidRPr="00B932F3">
        <w:rPr>
          <w:rFonts w:asciiTheme="minorHAnsi" w:hAnsiTheme="minorHAnsi" w:cstheme="minorHAnsi"/>
        </w:rPr>
        <w:t>)</w:t>
      </w:r>
      <w:r w:rsidR="006C7121" w:rsidRPr="00B932F3">
        <w:rPr>
          <w:rFonts w:asciiTheme="minorHAnsi" w:hAnsiTheme="minorHAnsi" w:cstheme="minorHAnsi"/>
        </w:rPr>
        <w:t> </w:t>
      </w:r>
    </w:p>
    <w:p w14:paraId="5690606E" w14:textId="77777777" w:rsidR="00702345" w:rsidRPr="00B932F3" w:rsidRDefault="006C7121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hAnsiTheme="minorHAnsi" w:cstheme="minorHAnsi"/>
        </w:rPr>
        <w:t>Pokazywanie dowolnych treści tekstowych i znaków graficznych</w:t>
      </w:r>
    </w:p>
    <w:p w14:paraId="1137A671" w14:textId="6648E263" w:rsidR="006C7121" w:rsidRPr="00B932F3" w:rsidRDefault="00702345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proofErr w:type="spellStart"/>
      <w:r w:rsidRPr="00B932F3">
        <w:rPr>
          <w:rFonts w:asciiTheme="minorHAnsi" w:hAnsiTheme="minorHAnsi" w:cstheme="minorHAnsi"/>
        </w:rPr>
        <w:t>Skaler</w:t>
      </w:r>
      <w:proofErr w:type="spellEnd"/>
      <w:r w:rsidRPr="00B932F3">
        <w:rPr>
          <w:rFonts w:asciiTheme="minorHAnsi" w:hAnsiTheme="minorHAnsi" w:cstheme="minorHAnsi"/>
        </w:rPr>
        <w:t xml:space="preserve"> - </w:t>
      </w:r>
      <w:proofErr w:type="spellStart"/>
      <w:r w:rsidRPr="00B932F3">
        <w:rPr>
          <w:rFonts w:asciiTheme="minorHAnsi" w:hAnsiTheme="minorHAnsi" w:cstheme="minorHAnsi"/>
        </w:rPr>
        <w:t>konverter</w:t>
      </w:r>
      <w:proofErr w:type="spellEnd"/>
      <w:r w:rsidRPr="00B932F3">
        <w:rPr>
          <w:rFonts w:asciiTheme="minorHAnsi" w:hAnsiTheme="minorHAnsi" w:cstheme="minorHAnsi"/>
        </w:rPr>
        <w:t xml:space="preserve"> video z HDMI do przesyłania np. filmów, spotów na żywo lub z kamery, dysku, platformy internetowej</w:t>
      </w:r>
      <w:r w:rsidR="00C15259" w:rsidRPr="00B932F3">
        <w:rPr>
          <w:rFonts w:asciiTheme="minorHAnsi" w:hAnsiTheme="minorHAnsi" w:cstheme="minorHAnsi"/>
        </w:rPr>
        <w:t>;</w:t>
      </w:r>
      <w:r w:rsidRPr="00B932F3">
        <w:rPr>
          <w:rFonts w:asciiTheme="minorHAnsi" w:hAnsiTheme="minorHAnsi" w:cstheme="minorHAnsi"/>
        </w:rPr>
        <w:t> </w:t>
      </w:r>
      <w:r w:rsidR="006C7121" w:rsidRPr="00B932F3">
        <w:rPr>
          <w:rFonts w:asciiTheme="minorHAnsi" w:hAnsiTheme="minorHAnsi" w:cstheme="minorHAnsi"/>
        </w:rPr>
        <w:t> </w:t>
      </w:r>
    </w:p>
    <w:p w14:paraId="1EF8E60A" w14:textId="785815CA" w:rsidR="006C7121" w:rsidRPr="00B932F3" w:rsidRDefault="00A4017F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 xml:space="preserve">Możliwość </w:t>
      </w:r>
      <w:proofErr w:type="gramStart"/>
      <w:r w:rsidRPr="00B932F3">
        <w:rPr>
          <w:rFonts w:asciiTheme="minorHAnsi" w:eastAsia="Times New Roman" w:hAnsiTheme="minorHAnsi" w:cstheme="minorHAnsi"/>
        </w:rPr>
        <w:t>w</w:t>
      </w:r>
      <w:r w:rsidR="006C7121" w:rsidRPr="00B932F3">
        <w:rPr>
          <w:rFonts w:asciiTheme="minorHAnsi" w:eastAsia="Times New Roman" w:hAnsiTheme="minorHAnsi" w:cstheme="minorHAnsi"/>
        </w:rPr>
        <w:t>yświetlani</w:t>
      </w:r>
      <w:r w:rsidRPr="00B932F3">
        <w:rPr>
          <w:rFonts w:asciiTheme="minorHAnsi" w:eastAsia="Times New Roman" w:hAnsiTheme="minorHAnsi" w:cstheme="minorHAnsi"/>
        </w:rPr>
        <w:t>a</w:t>
      </w:r>
      <w:r w:rsidR="006C7121" w:rsidRPr="00B932F3">
        <w:rPr>
          <w:rFonts w:asciiTheme="minorHAnsi" w:eastAsia="Times New Roman" w:hAnsiTheme="minorHAnsi" w:cstheme="minorHAnsi"/>
        </w:rPr>
        <w:t xml:space="preserve">  filmów</w:t>
      </w:r>
      <w:proofErr w:type="gramEnd"/>
      <w:r w:rsidR="006C7121" w:rsidRPr="00B932F3">
        <w:rPr>
          <w:rFonts w:asciiTheme="minorHAnsi" w:eastAsia="Times New Roman" w:hAnsiTheme="minorHAnsi" w:cstheme="minorHAnsi"/>
        </w:rPr>
        <w:t>,</w:t>
      </w:r>
      <w:r w:rsidRPr="00B932F3">
        <w:rPr>
          <w:rFonts w:asciiTheme="minorHAnsi" w:eastAsia="Times New Roman" w:hAnsiTheme="minorHAnsi" w:cstheme="minorHAnsi"/>
        </w:rPr>
        <w:t xml:space="preserve"> </w:t>
      </w:r>
      <w:r w:rsidR="006C7121" w:rsidRPr="00B932F3">
        <w:rPr>
          <w:rFonts w:asciiTheme="minorHAnsi" w:eastAsia="Times New Roman" w:hAnsiTheme="minorHAnsi" w:cstheme="minorHAnsi"/>
        </w:rPr>
        <w:t>zdjęć,</w:t>
      </w:r>
      <w:r w:rsidRPr="00B932F3">
        <w:rPr>
          <w:rFonts w:asciiTheme="minorHAnsi" w:eastAsia="Times New Roman" w:hAnsiTheme="minorHAnsi" w:cstheme="minorHAnsi"/>
        </w:rPr>
        <w:t xml:space="preserve"> </w:t>
      </w:r>
      <w:r w:rsidR="006C7121" w:rsidRPr="00B932F3">
        <w:rPr>
          <w:rFonts w:asciiTheme="minorHAnsi" w:eastAsia="Times New Roman" w:hAnsiTheme="minorHAnsi" w:cstheme="minorHAnsi"/>
        </w:rPr>
        <w:t>grafik</w:t>
      </w:r>
      <w:r w:rsidR="00C15259" w:rsidRPr="00B932F3">
        <w:rPr>
          <w:rFonts w:asciiTheme="minorHAnsi" w:eastAsia="Times New Roman" w:hAnsiTheme="minorHAnsi" w:cstheme="minorHAnsi"/>
        </w:rPr>
        <w:t>;</w:t>
      </w:r>
      <w:r w:rsidR="006C7121" w:rsidRPr="00B932F3">
        <w:rPr>
          <w:rFonts w:asciiTheme="minorHAnsi" w:eastAsia="Times New Roman" w:hAnsiTheme="minorHAnsi" w:cstheme="minorHAnsi"/>
        </w:rPr>
        <w:t> </w:t>
      </w:r>
    </w:p>
    <w:p w14:paraId="7A91E212" w14:textId="1521E17C" w:rsidR="005B463A" w:rsidRPr="00B932F3" w:rsidRDefault="005B463A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Z</w:t>
      </w:r>
      <w:r w:rsidR="006C7121" w:rsidRPr="00B932F3">
        <w:rPr>
          <w:rFonts w:asciiTheme="minorHAnsi" w:eastAsia="Times New Roman" w:hAnsiTheme="minorHAnsi" w:cstheme="minorHAnsi"/>
        </w:rPr>
        <w:t xml:space="preserve">asilanie 230 </w:t>
      </w:r>
      <w:r w:rsidRPr="00B932F3">
        <w:rPr>
          <w:rFonts w:asciiTheme="minorHAnsi" w:eastAsia="Times New Roman" w:hAnsiTheme="minorHAnsi" w:cstheme="minorHAnsi"/>
        </w:rPr>
        <w:t>V</w:t>
      </w:r>
      <w:r w:rsidR="006C7121" w:rsidRPr="00B932F3">
        <w:rPr>
          <w:rFonts w:asciiTheme="minorHAnsi" w:eastAsia="Times New Roman" w:hAnsiTheme="minorHAnsi" w:cstheme="minorHAnsi"/>
        </w:rPr>
        <w:t>olt</w:t>
      </w:r>
      <w:r w:rsidR="00C15259" w:rsidRPr="00B932F3">
        <w:rPr>
          <w:rFonts w:asciiTheme="minorHAnsi" w:eastAsia="Times New Roman" w:hAnsiTheme="minorHAnsi" w:cstheme="minorHAnsi"/>
        </w:rPr>
        <w:t>;</w:t>
      </w:r>
    </w:p>
    <w:p w14:paraId="5AD6FF70" w14:textId="66B37897" w:rsidR="005B463A" w:rsidRPr="00B932F3" w:rsidRDefault="005B463A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Wyświetlacze powinny mieć pamięć wewnętrzną na wypadek zaniku zasilania.</w:t>
      </w:r>
      <w:r w:rsidR="00B932F3">
        <w:rPr>
          <w:rFonts w:asciiTheme="minorHAnsi" w:eastAsia="Times New Roman" w:hAnsiTheme="minorHAnsi" w:cstheme="minorHAnsi"/>
        </w:rPr>
        <w:t xml:space="preserve"> </w:t>
      </w:r>
      <w:r w:rsidRPr="00B932F3">
        <w:rPr>
          <w:rFonts w:asciiTheme="minorHAnsi" w:eastAsia="Times New Roman" w:hAnsiTheme="minorHAnsi" w:cstheme="minorHAnsi"/>
        </w:rPr>
        <w:t>Po przywróceniu zasilania będą wyświetlane zapamiętane treści.</w:t>
      </w:r>
    </w:p>
    <w:p w14:paraId="4D9DCED2" w14:textId="14F5CB12" w:rsidR="006C7121" w:rsidRDefault="00702345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lastRenderedPageBreak/>
        <w:t xml:space="preserve">Transport, </w:t>
      </w:r>
      <w:r w:rsidR="000B186B" w:rsidRPr="00B932F3">
        <w:rPr>
          <w:rFonts w:asciiTheme="minorHAnsi" w:eastAsia="Times New Roman" w:hAnsiTheme="minorHAnsi" w:cstheme="minorHAnsi"/>
        </w:rPr>
        <w:t>m</w:t>
      </w:r>
      <w:r w:rsidR="005B463A" w:rsidRPr="00B932F3">
        <w:rPr>
          <w:rFonts w:asciiTheme="minorHAnsi" w:eastAsia="Times New Roman" w:hAnsiTheme="minorHAnsi" w:cstheme="minorHAnsi"/>
        </w:rPr>
        <w:t>ontaż, uruchomienie i szkolenie z obsługi</w:t>
      </w:r>
      <w:r w:rsidR="000B186B" w:rsidRPr="00B932F3">
        <w:rPr>
          <w:rFonts w:asciiTheme="minorHAnsi" w:eastAsia="Times New Roman" w:hAnsiTheme="minorHAnsi" w:cstheme="minorHAnsi"/>
        </w:rPr>
        <w:t xml:space="preserve"> wyświetlaczy</w:t>
      </w:r>
      <w:r w:rsidR="00C15259" w:rsidRPr="00B932F3">
        <w:rPr>
          <w:rFonts w:asciiTheme="minorHAnsi" w:eastAsia="Times New Roman" w:hAnsiTheme="minorHAnsi" w:cstheme="minorHAnsi"/>
        </w:rPr>
        <w:t>;</w:t>
      </w:r>
      <w:r w:rsidR="006C7121" w:rsidRPr="00B932F3">
        <w:rPr>
          <w:rFonts w:asciiTheme="minorHAnsi" w:eastAsia="Times New Roman" w:hAnsiTheme="minorHAnsi" w:cstheme="minorHAnsi"/>
        </w:rPr>
        <w:t> </w:t>
      </w:r>
    </w:p>
    <w:p w14:paraId="260A4B8C" w14:textId="56F8510E" w:rsidR="00CF6906" w:rsidRPr="00B932F3" w:rsidRDefault="00CF6906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Utylizacja zdemontowanych wyświetlaczy i zużytych materiałów </w:t>
      </w:r>
      <w:r w:rsidR="00576D3A">
        <w:rPr>
          <w:rFonts w:asciiTheme="minorHAnsi" w:eastAsia="Times New Roman" w:hAnsiTheme="minorHAnsi" w:cstheme="minorHAnsi"/>
        </w:rPr>
        <w:t>zgodnie z zasadami utylizacji elektroodpadów i tworzyw sztucznych;</w:t>
      </w:r>
    </w:p>
    <w:p w14:paraId="152312F8" w14:textId="2BB31439" w:rsidR="00702345" w:rsidRPr="00B932F3" w:rsidRDefault="00702345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Czas realizacji zamówieni</w:t>
      </w:r>
      <w:r w:rsidR="00C15259" w:rsidRPr="00B932F3">
        <w:rPr>
          <w:rFonts w:asciiTheme="minorHAnsi" w:eastAsia="Times New Roman" w:hAnsiTheme="minorHAnsi" w:cstheme="minorHAnsi"/>
        </w:rPr>
        <w:t>a;</w:t>
      </w:r>
    </w:p>
    <w:p w14:paraId="6CD99C6E" w14:textId="101B912C" w:rsidR="005B463A" w:rsidRPr="00B932F3" w:rsidRDefault="005B463A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Serwis na terenie Polski</w:t>
      </w:r>
      <w:r w:rsidR="00C15259" w:rsidRPr="00B932F3">
        <w:rPr>
          <w:rFonts w:asciiTheme="minorHAnsi" w:eastAsia="Times New Roman" w:hAnsiTheme="minorHAnsi" w:cstheme="minorHAnsi"/>
        </w:rPr>
        <w:t>;</w:t>
      </w:r>
    </w:p>
    <w:p w14:paraId="17BA7860" w14:textId="0C9CFCE2" w:rsidR="00702345" w:rsidRPr="00B932F3" w:rsidRDefault="00702345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Okres gwarancji</w:t>
      </w:r>
      <w:r w:rsidR="00C15259" w:rsidRPr="00B932F3">
        <w:rPr>
          <w:rFonts w:asciiTheme="minorHAnsi" w:eastAsia="Times New Roman" w:hAnsiTheme="minorHAnsi" w:cstheme="minorHAnsi"/>
        </w:rPr>
        <w:t>;</w:t>
      </w:r>
    </w:p>
    <w:p w14:paraId="7B2D1D27" w14:textId="0F4A73C9" w:rsidR="00702345" w:rsidRPr="00B932F3" w:rsidRDefault="00702345" w:rsidP="00C15259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Czas naprawy do 14 dni lub dostarczenie wyświetlacza zastępczego</w:t>
      </w:r>
      <w:r w:rsidR="00576D3A">
        <w:rPr>
          <w:rFonts w:asciiTheme="minorHAnsi" w:eastAsia="Times New Roman" w:hAnsiTheme="minorHAnsi" w:cstheme="minorHAnsi"/>
        </w:rPr>
        <w:t>;</w:t>
      </w:r>
    </w:p>
    <w:p w14:paraId="4169C305" w14:textId="77777777" w:rsidR="008667FC" w:rsidRPr="00B932F3" w:rsidRDefault="008667FC" w:rsidP="008667FC">
      <w:pPr>
        <w:jc w:val="both"/>
        <w:rPr>
          <w:rFonts w:asciiTheme="minorHAnsi" w:eastAsia="Times New Roman" w:hAnsiTheme="minorHAnsi" w:cstheme="minorHAnsi"/>
        </w:rPr>
      </w:pPr>
    </w:p>
    <w:p w14:paraId="58894460" w14:textId="6B69AFD2" w:rsidR="008667FC" w:rsidRPr="00576D3A" w:rsidRDefault="00843AC7" w:rsidP="008667FC">
      <w:pPr>
        <w:pStyle w:val="Akapitzlist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hAnsiTheme="minorHAnsi" w:cstheme="minorHAnsi"/>
        </w:rPr>
        <w:t xml:space="preserve">Dostawa i montaż </w:t>
      </w:r>
      <w:r w:rsidRPr="00576D3A">
        <w:rPr>
          <w:rFonts w:asciiTheme="minorHAnsi" w:eastAsia="Times New Roman" w:hAnsiTheme="minorHAnsi" w:cstheme="minorHAnsi"/>
        </w:rPr>
        <w:t>t</w:t>
      </w:r>
      <w:r w:rsidR="008667FC" w:rsidRPr="00576D3A">
        <w:rPr>
          <w:rFonts w:asciiTheme="minorHAnsi" w:eastAsia="Times New Roman" w:hAnsiTheme="minorHAnsi" w:cstheme="minorHAnsi"/>
        </w:rPr>
        <w:t>ablic</w:t>
      </w:r>
      <w:r w:rsidRPr="00576D3A">
        <w:rPr>
          <w:rFonts w:asciiTheme="minorHAnsi" w:eastAsia="Times New Roman" w:hAnsiTheme="minorHAnsi" w:cstheme="minorHAnsi"/>
        </w:rPr>
        <w:t>y</w:t>
      </w:r>
      <w:r w:rsidR="008667FC" w:rsidRPr="00576D3A">
        <w:rPr>
          <w:rFonts w:asciiTheme="minorHAnsi" w:eastAsia="Times New Roman" w:hAnsiTheme="minorHAnsi" w:cstheme="minorHAnsi"/>
        </w:rPr>
        <w:t xml:space="preserve"> wyników sportowych LED wraz z niezbędnym osprzętem dodatkowym do sterowania urządzeniem (komputer przenośny - laptop lub konsola wr</w:t>
      </w:r>
      <w:r w:rsidR="00B932F3" w:rsidRPr="00576D3A">
        <w:rPr>
          <w:rFonts w:asciiTheme="minorHAnsi" w:eastAsia="Times New Roman" w:hAnsiTheme="minorHAnsi" w:cstheme="minorHAnsi"/>
        </w:rPr>
        <w:t>a</w:t>
      </w:r>
      <w:r w:rsidR="008667FC" w:rsidRPr="00576D3A">
        <w:rPr>
          <w:rFonts w:asciiTheme="minorHAnsi" w:eastAsia="Times New Roman" w:hAnsiTheme="minorHAnsi" w:cstheme="minorHAnsi"/>
        </w:rPr>
        <w:t>z</w:t>
      </w:r>
      <w:r w:rsidR="00B932F3" w:rsidRPr="00576D3A">
        <w:rPr>
          <w:rFonts w:asciiTheme="minorHAnsi" w:eastAsia="Times New Roman" w:hAnsiTheme="minorHAnsi" w:cstheme="minorHAnsi"/>
        </w:rPr>
        <w:t xml:space="preserve">                                                      z</w:t>
      </w:r>
      <w:r w:rsidR="008667FC" w:rsidRPr="00576D3A">
        <w:rPr>
          <w:rFonts w:asciiTheme="minorHAnsi" w:eastAsia="Times New Roman" w:hAnsiTheme="minorHAnsi" w:cstheme="minorHAnsi"/>
        </w:rPr>
        <w:t xml:space="preserve"> oprogramowaniem). Demontaż istniejącej tablicy wyników.</w:t>
      </w:r>
      <w:r w:rsidR="000C59E6" w:rsidRPr="00576D3A">
        <w:rPr>
          <w:rFonts w:asciiTheme="minorHAnsi" w:eastAsia="Times New Roman" w:hAnsiTheme="minorHAnsi" w:cstheme="minorHAnsi"/>
        </w:rPr>
        <w:t xml:space="preserve"> </w:t>
      </w:r>
      <w:r w:rsidR="008667FC" w:rsidRPr="00576D3A">
        <w:rPr>
          <w:rFonts w:asciiTheme="minorHAnsi" w:eastAsia="Times New Roman" w:hAnsiTheme="minorHAnsi" w:cstheme="minorHAnsi"/>
        </w:rPr>
        <w:t xml:space="preserve"> </w:t>
      </w:r>
      <w:r w:rsidR="000C59E6" w:rsidRPr="00576D3A">
        <w:rPr>
          <w:rFonts w:asciiTheme="minorHAnsi" w:hAnsiTheme="minorHAnsi" w:cstheme="minorHAnsi"/>
        </w:rPr>
        <w:t>Wywóz i utylizacja zużytych materiałów zgodnie z zasadami utylizacji elektro odpadów i tworzyw sztucznych.</w:t>
      </w:r>
    </w:p>
    <w:p w14:paraId="03B43C09" w14:textId="013EA594" w:rsidR="008667FC" w:rsidRPr="00576D3A" w:rsidRDefault="008667FC" w:rsidP="008667FC">
      <w:pPr>
        <w:pStyle w:val="Akapitzlist"/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 xml:space="preserve">Wymiary </w:t>
      </w:r>
      <w:r w:rsidRPr="00576D3A">
        <w:rPr>
          <w:rFonts w:asciiTheme="minorHAnsi" w:eastAsia="Times New Roman" w:hAnsiTheme="minorHAnsi" w:cstheme="minorHAnsi"/>
          <w:b/>
          <w:bCs/>
        </w:rPr>
        <w:t>nie mniejsze niż:</w:t>
      </w:r>
      <w:r w:rsidRPr="00576D3A">
        <w:rPr>
          <w:rFonts w:asciiTheme="minorHAnsi" w:eastAsia="Times New Roman" w:hAnsiTheme="minorHAnsi" w:cstheme="minorHAnsi"/>
        </w:rPr>
        <w:t xml:space="preserve"> </w:t>
      </w:r>
      <w:r w:rsidRPr="00576D3A">
        <w:rPr>
          <w:rFonts w:asciiTheme="minorHAnsi" w:eastAsia="Times New Roman" w:hAnsiTheme="minorHAnsi" w:cstheme="minorHAnsi"/>
          <w:b/>
          <w:bCs/>
        </w:rPr>
        <w:t>3 metry szerokości na 2 metry wysokości</w:t>
      </w:r>
      <w:r w:rsidRPr="00576D3A">
        <w:rPr>
          <w:rFonts w:asciiTheme="minorHAnsi" w:eastAsia="Times New Roman" w:hAnsiTheme="minorHAnsi" w:cstheme="minorHAnsi"/>
        </w:rPr>
        <w:t>. Ekran                                           w technologii LED o bardzo wysokiej czytelności i rozdzielczości 4K. Kąt widzenia nie mniejszy niż 140</w:t>
      </w:r>
      <w:r w:rsidR="000C59E6" w:rsidRPr="00576D3A">
        <w:rPr>
          <w:rFonts w:asciiTheme="minorHAnsi" w:eastAsia="Times New Roman" w:hAnsiTheme="minorHAnsi" w:cstheme="minorHAnsi"/>
          <w:vertAlign w:val="superscript"/>
        </w:rPr>
        <w:t>o</w:t>
      </w:r>
      <w:r w:rsidRPr="00576D3A">
        <w:rPr>
          <w:rFonts w:asciiTheme="minorHAnsi" w:eastAsia="Times New Roman" w:hAnsiTheme="minorHAnsi" w:cstheme="minorHAnsi"/>
        </w:rPr>
        <w:t xml:space="preserve">. Rozdzielczość 1778 x 1167 </w:t>
      </w:r>
      <w:proofErr w:type="spellStart"/>
      <w:r w:rsidRPr="00576D3A">
        <w:rPr>
          <w:rFonts w:asciiTheme="minorHAnsi" w:eastAsia="Times New Roman" w:hAnsiTheme="minorHAnsi" w:cstheme="minorHAnsi"/>
        </w:rPr>
        <w:t>pixeli</w:t>
      </w:r>
      <w:proofErr w:type="spellEnd"/>
      <w:r w:rsidRPr="00576D3A">
        <w:rPr>
          <w:rFonts w:asciiTheme="minorHAnsi" w:eastAsia="Times New Roman" w:hAnsiTheme="minorHAnsi" w:cstheme="minorHAnsi"/>
        </w:rPr>
        <w:t xml:space="preserve">. Bardzo dobra widzialność z każdego punktu </w:t>
      </w:r>
      <w:r w:rsidR="00B932F3" w:rsidRPr="00576D3A">
        <w:rPr>
          <w:rFonts w:asciiTheme="minorHAnsi" w:eastAsia="Times New Roman" w:hAnsiTheme="minorHAnsi" w:cstheme="minorHAnsi"/>
        </w:rPr>
        <w:t xml:space="preserve">                  </w:t>
      </w:r>
      <w:r w:rsidRPr="00576D3A">
        <w:rPr>
          <w:rFonts w:asciiTheme="minorHAnsi" w:eastAsia="Times New Roman" w:hAnsiTheme="minorHAnsi" w:cstheme="minorHAnsi"/>
        </w:rPr>
        <w:t>hali sportowej. Moduły LED SMD. Frontalny sposób serwisowania.</w:t>
      </w:r>
    </w:p>
    <w:p w14:paraId="25110C97" w14:textId="36489680" w:rsidR="008667FC" w:rsidRPr="00576D3A" w:rsidRDefault="008667FC" w:rsidP="008667FC">
      <w:pPr>
        <w:pStyle w:val="Akapitzlist"/>
        <w:jc w:val="both"/>
        <w:rPr>
          <w:rFonts w:asciiTheme="minorHAnsi" w:eastAsia="Times New Roman" w:hAnsiTheme="minorHAnsi" w:cstheme="minorHAnsi"/>
          <w:b/>
          <w:bCs/>
        </w:rPr>
      </w:pPr>
      <w:r w:rsidRPr="00576D3A">
        <w:rPr>
          <w:rFonts w:asciiTheme="minorHAnsi" w:eastAsia="Times New Roman" w:hAnsiTheme="minorHAnsi" w:cstheme="minorHAnsi"/>
          <w:b/>
          <w:bCs/>
        </w:rPr>
        <w:t>cena z transportem, montażem i wsparciem technicznym on-line</w:t>
      </w:r>
      <w:r w:rsidR="00FD5DFB" w:rsidRPr="00576D3A">
        <w:rPr>
          <w:rFonts w:asciiTheme="minorHAnsi" w:eastAsia="Times New Roman" w:hAnsiTheme="minorHAnsi" w:cstheme="minorHAnsi"/>
          <w:b/>
          <w:bCs/>
        </w:rPr>
        <w:t xml:space="preserve"> oraz utylizacją zdemontowanego wyświetlacza</w:t>
      </w:r>
    </w:p>
    <w:p w14:paraId="04F56DB0" w14:textId="77777777" w:rsidR="00B932F3" w:rsidRPr="00576D3A" w:rsidRDefault="00B932F3" w:rsidP="00B932F3">
      <w:pPr>
        <w:pStyle w:val="Akapitzlist"/>
        <w:ind w:left="1440"/>
        <w:jc w:val="both"/>
        <w:rPr>
          <w:rFonts w:asciiTheme="minorHAnsi" w:eastAsia="Times New Roman" w:hAnsiTheme="minorHAnsi" w:cstheme="minorHAnsi"/>
        </w:rPr>
      </w:pPr>
    </w:p>
    <w:p w14:paraId="5BE96C8D" w14:textId="245FA97A" w:rsidR="008667FC" w:rsidRPr="00576D3A" w:rsidRDefault="008667FC" w:rsidP="008667FC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>Certyfikat bezpieczeństwa TUV.</w:t>
      </w:r>
    </w:p>
    <w:p w14:paraId="0461B02D" w14:textId="6B0409C7" w:rsidR="00B932F3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proofErr w:type="spellStart"/>
      <w:r w:rsidRPr="00576D3A">
        <w:rPr>
          <w:rFonts w:asciiTheme="minorHAnsi" w:eastAsia="Times New Roman" w:hAnsiTheme="minorHAnsi" w:cstheme="minorHAnsi"/>
        </w:rPr>
        <w:t>Pełn</w:t>
      </w:r>
      <w:r w:rsidR="00B932F3" w:rsidRPr="00576D3A">
        <w:rPr>
          <w:rFonts w:asciiTheme="minorHAnsi" w:eastAsia="Times New Roman" w:hAnsiTheme="minorHAnsi" w:cstheme="minorHAnsi"/>
        </w:rPr>
        <w:t>o</w:t>
      </w:r>
      <w:r w:rsidRPr="00576D3A">
        <w:rPr>
          <w:rFonts w:asciiTheme="minorHAnsi" w:eastAsia="Times New Roman" w:hAnsiTheme="minorHAnsi" w:cstheme="minorHAnsi"/>
        </w:rPr>
        <w:t>kolorowy</w:t>
      </w:r>
      <w:proofErr w:type="spellEnd"/>
      <w:r w:rsidRPr="00576D3A">
        <w:rPr>
          <w:rFonts w:asciiTheme="minorHAnsi" w:eastAsia="Times New Roman" w:hAnsiTheme="minorHAnsi" w:cstheme="minorHAnsi"/>
        </w:rPr>
        <w:t xml:space="preserve"> ekran LED pełniący rolę tablicy wyników sportowych</w:t>
      </w:r>
      <w:r w:rsidR="000C59E6" w:rsidRPr="00576D3A">
        <w:rPr>
          <w:rFonts w:asciiTheme="minorHAnsi" w:eastAsia="Times New Roman" w:hAnsiTheme="minorHAnsi" w:cstheme="minorHAnsi"/>
        </w:rPr>
        <w:t>,</w:t>
      </w:r>
      <w:r w:rsidRPr="00576D3A">
        <w:rPr>
          <w:rFonts w:asciiTheme="minorHAnsi" w:eastAsia="Times New Roman" w:hAnsiTheme="minorHAnsi" w:cstheme="minorHAnsi"/>
        </w:rPr>
        <w:t xml:space="preserve"> </w:t>
      </w:r>
      <w:r w:rsidR="000C59E6" w:rsidRPr="00576D3A">
        <w:rPr>
          <w:rFonts w:asciiTheme="minorHAnsi" w:eastAsia="Times New Roman" w:hAnsiTheme="minorHAnsi" w:cstheme="minorHAnsi"/>
        </w:rPr>
        <w:t>p</w:t>
      </w:r>
      <w:r w:rsidRPr="00576D3A">
        <w:rPr>
          <w:rFonts w:asciiTheme="minorHAnsi" w:eastAsia="Times New Roman" w:hAnsiTheme="minorHAnsi" w:cstheme="minorHAnsi"/>
        </w:rPr>
        <w:t xml:space="preserve">rzeznaczony do obsługi wydarzeń sportowych oraz emisji treści informacyjnych i reklamowych. Zastosowanie MULTISPORTOWE. Wyświetlanie informacji dla różnych dyscyplin sportowych między innymi: siatkówka, koszykówka, </w:t>
      </w:r>
      <w:proofErr w:type="spellStart"/>
      <w:r w:rsidRPr="00576D3A">
        <w:rPr>
          <w:rFonts w:asciiTheme="minorHAnsi" w:eastAsia="Times New Roman" w:hAnsiTheme="minorHAnsi" w:cstheme="minorHAnsi"/>
        </w:rPr>
        <w:t>futsal</w:t>
      </w:r>
      <w:proofErr w:type="spellEnd"/>
      <w:r w:rsidRPr="00576D3A">
        <w:rPr>
          <w:rFonts w:asciiTheme="minorHAnsi" w:eastAsia="Times New Roman" w:hAnsiTheme="minorHAnsi" w:cstheme="minorHAnsi"/>
        </w:rPr>
        <w:t xml:space="preserve"> /piłka nożna, piłka ręczna. Emisja komunikatów czas gry, kwart, setów przerw i parametrów meczowych.</w:t>
      </w:r>
    </w:p>
    <w:p w14:paraId="01AF67A9" w14:textId="77777777" w:rsidR="00B932F3" w:rsidRPr="00576D3A" w:rsidRDefault="00B932F3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>Sterowanie p</w:t>
      </w:r>
      <w:r w:rsidR="008667FC" w:rsidRPr="00576D3A">
        <w:rPr>
          <w:rFonts w:asciiTheme="minorHAnsi" w:eastAsia="Times New Roman" w:hAnsiTheme="minorHAnsi" w:cstheme="minorHAnsi"/>
        </w:rPr>
        <w:t xml:space="preserve">rzewodowe za pomocą dostarczonego osprzętu dodatkowego (dedykowana konsola lub komputer przenośny - laptop). </w:t>
      </w:r>
    </w:p>
    <w:p w14:paraId="348FC6D5" w14:textId="77777777" w:rsidR="00B932F3" w:rsidRPr="00576D3A" w:rsidRDefault="00B932F3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>Sterowanie b</w:t>
      </w:r>
      <w:r w:rsidR="008667FC" w:rsidRPr="00576D3A">
        <w:rPr>
          <w:rFonts w:asciiTheme="minorHAnsi" w:eastAsia="Times New Roman" w:hAnsiTheme="minorHAnsi" w:cstheme="minorHAnsi"/>
        </w:rPr>
        <w:t xml:space="preserve">ezprzewodowe za pośrednictwem technologii Bluetooth, WI-FI, dedykowana konsola lub komputer przenośny – laptop. </w:t>
      </w:r>
    </w:p>
    <w:p w14:paraId="19374FC9" w14:textId="391830F4" w:rsidR="00B932F3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>Sterowanie na żywo za pośrednictwem dostarczonego osprzętu dodatkowego, możliwość także odtwarzani</w:t>
      </w:r>
      <w:r w:rsidR="00FD5DFB" w:rsidRPr="00576D3A">
        <w:rPr>
          <w:rFonts w:asciiTheme="minorHAnsi" w:eastAsia="Times New Roman" w:hAnsiTheme="minorHAnsi" w:cstheme="minorHAnsi"/>
        </w:rPr>
        <w:t>a</w:t>
      </w:r>
      <w:r w:rsidRPr="00576D3A">
        <w:rPr>
          <w:rFonts w:asciiTheme="minorHAnsi" w:eastAsia="Times New Roman" w:hAnsiTheme="minorHAnsi" w:cstheme="minorHAnsi"/>
        </w:rPr>
        <w:t xml:space="preserve"> z pamięci wewnętrznej – automatyczne wyświetlanie wcześniej przygotowanych treści bez konieczności stałego podłączenia operatora.</w:t>
      </w:r>
    </w:p>
    <w:p w14:paraId="3DC90A08" w14:textId="05EB065C" w:rsidR="00B932F3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>Wykonawca zobowiązany</w:t>
      </w:r>
      <w:r w:rsidR="00B932F3" w:rsidRPr="00576D3A">
        <w:rPr>
          <w:rFonts w:asciiTheme="minorHAnsi" w:eastAsia="Times New Roman" w:hAnsiTheme="minorHAnsi" w:cstheme="minorHAnsi"/>
        </w:rPr>
        <w:t xml:space="preserve"> jest</w:t>
      </w:r>
      <w:r w:rsidRPr="00576D3A">
        <w:rPr>
          <w:rFonts w:asciiTheme="minorHAnsi" w:eastAsia="Times New Roman" w:hAnsiTheme="minorHAnsi" w:cstheme="minorHAnsi"/>
        </w:rPr>
        <w:t xml:space="preserve"> do montażu z należytą starannością, zgodnie</w:t>
      </w:r>
      <w:r w:rsidR="00B932F3" w:rsidRPr="00576D3A">
        <w:rPr>
          <w:rFonts w:asciiTheme="minorHAnsi" w:eastAsia="Times New Roman" w:hAnsiTheme="minorHAnsi" w:cstheme="minorHAnsi"/>
        </w:rPr>
        <w:t xml:space="preserve">                             </w:t>
      </w:r>
      <w:r w:rsidRPr="00576D3A">
        <w:rPr>
          <w:rFonts w:asciiTheme="minorHAnsi" w:eastAsia="Times New Roman" w:hAnsiTheme="minorHAnsi" w:cstheme="minorHAnsi"/>
        </w:rPr>
        <w:t>z obowiązującymi normami w szczególności budowlanymi i energetycznymi. Zakres prac i usług z zachowaniem przepisów BHP i P-POŻ.</w:t>
      </w:r>
    </w:p>
    <w:p w14:paraId="244BD9A0" w14:textId="77777777" w:rsidR="00B932F3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 xml:space="preserve">Demontaż istniejącej tablicy wyników. </w:t>
      </w:r>
    </w:p>
    <w:p w14:paraId="4FDAE243" w14:textId="106D3F7F" w:rsidR="00FD5DFB" w:rsidRPr="00576D3A" w:rsidRDefault="00FD5DFB" w:rsidP="00046B5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hd w:val="clear" w:color="auto" w:fill="FFFFFF"/>
        </w:rPr>
      </w:pPr>
      <w:r w:rsidRPr="00576D3A">
        <w:rPr>
          <w:rFonts w:asciiTheme="minorHAnsi" w:hAnsiTheme="minorHAnsi" w:cstheme="minorHAnsi"/>
        </w:rPr>
        <w:t>Wywóz i utylizacja zużytych materiałów zgodnie z zasadami utylizacji elektro odpadów i tworzyw sztucznych.</w:t>
      </w:r>
    </w:p>
    <w:p w14:paraId="2563AB8A" w14:textId="77777777" w:rsidR="00B932F3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 xml:space="preserve">Przygotowanie instalacji do bezpiecznej i stabilnej pracy urządzenia. </w:t>
      </w:r>
    </w:p>
    <w:p w14:paraId="246818B0" w14:textId="08C2829A" w:rsidR="00B932F3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>Przygotowanie miejsca na środku hali pod widownią i pod oknami po przeciwległej stronie do podłączenia przewodowego z dostarczonym urządzeniem sterującym oraz punktu dającego możliwość wgrania treści (</w:t>
      </w:r>
      <w:r w:rsidR="00046B5B" w:rsidRPr="00576D3A">
        <w:rPr>
          <w:rFonts w:asciiTheme="minorHAnsi" w:eastAsia="Times New Roman" w:hAnsiTheme="minorHAnsi" w:cstheme="minorHAnsi"/>
        </w:rPr>
        <w:t xml:space="preserve">wyniki </w:t>
      </w:r>
      <w:r w:rsidRPr="00576D3A">
        <w:rPr>
          <w:rFonts w:asciiTheme="minorHAnsi" w:eastAsia="Times New Roman" w:hAnsiTheme="minorHAnsi" w:cstheme="minorHAnsi"/>
        </w:rPr>
        <w:t>sportowe, grafiki, reklamy) do pamięci wewnętrznej ekranu.</w:t>
      </w:r>
    </w:p>
    <w:p w14:paraId="1A7FABF9" w14:textId="77777777" w:rsidR="00B932F3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 xml:space="preserve">Podłączenie małych ekranów, które znajdują się nad koszami </w:t>
      </w:r>
      <w:proofErr w:type="gramStart"/>
      <w:r w:rsidRPr="00576D3A">
        <w:rPr>
          <w:rFonts w:asciiTheme="minorHAnsi" w:eastAsia="Times New Roman" w:hAnsiTheme="minorHAnsi" w:cstheme="minorHAnsi"/>
        </w:rPr>
        <w:t>najazdowymi</w:t>
      </w:r>
      <w:proofErr w:type="gramEnd"/>
      <w:r w:rsidRPr="00576D3A">
        <w:rPr>
          <w:rFonts w:asciiTheme="minorHAnsi" w:eastAsia="Times New Roman" w:hAnsiTheme="minorHAnsi" w:cstheme="minorHAnsi"/>
        </w:rPr>
        <w:t xml:space="preserve"> aby współpracowały </w:t>
      </w:r>
      <w:proofErr w:type="gramStart"/>
      <w:r w:rsidRPr="00576D3A">
        <w:rPr>
          <w:rFonts w:asciiTheme="minorHAnsi" w:eastAsia="Times New Roman" w:hAnsiTheme="minorHAnsi" w:cstheme="minorHAnsi"/>
        </w:rPr>
        <w:t>z  nową</w:t>
      </w:r>
      <w:proofErr w:type="gramEnd"/>
      <w:r w:rsidRPr="00576D3A">
        <w:rPr>
          <w:rFonts w:asciiTheme="minorHAnsi" w:eastAsia="Times New Roman" w:hAnsiTheme="minorHAnsi" w:cstheme="minorHAnsi"/>
        </w:rPr>
        <w:t xml:space="preserve"> tablicą wyników sportowych. Zastosowanie do koszykówki wyświetlacze, 24 sekundy.</w:t>
      </w:r>
    </w:p>
    <w:p w14:paraId="51A5C35A" w14:textId="4EB8A5DB" w:rsidR="00B932F3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lastRenderedPageBreak/>
        <w:t xml:space="preserve">Montaż nowego ekranu </w:t>
      </w:r>
      <w:proofErr w:type="gramStart"/>
      <w:r w:rsidRPr="00576D3A">
        <w:rPr>
          <w:rFonts w:asciiTheme="minorHAnsi" w:eastAsia="Times New Roman" w:hAnsiTheme="minorHAnsi" w:cstheme="minorHAnsi"/>
        </w:rPr>
        <w:t>LED  w</w:t>
      </w:r>
      <w:proofErr w:type="gramEnd"/>
      <w:r w:rsidRPr="00576D3A">
        <w:rPr>
          <w:rFonts w:asciiTheme="minorHAnsi" w:eastAsia="Times New Roman" w:hAnsiTheme="minorHAnsi" w:cstheme="minorHAnsi"/>
        </w:rPr>
        <w:t xml:space="preserve"> miejscu dotychczasowej tablicy wyników na dostarczonej dedykowanej konstrukcji stalowej, estetycznie dopasowan</w:t>
      </w:r>
      <w:r w:rsidR="006A419F" w:rsidRPr="00576D3A">
        <w:rPr>
          <w:rFonts w:asciiTheme="minorHAnsi" w:eastAsia="Times New Roman" w:hAnsiTheme="minorHAnsi" w:cstheme="minorHAnsi"/>
        </w:rPr>
        <w:t>ej</w:t>
      </w:r>
      <w:r w:rsidRPr="00576D3A">
        <w:rPr>
          <w:rFonts w:asciiTheme="minorHAnsi" w:eastAsia="Times New Roman" w:hAnsiTheme="minorHAnsi" w:cstheme="minorHAnsi"/>
        </w:rPr>
        <w:t xml:space="preserve"> do warunków hali sportowej CRS. Zabezpieczenie frontu płytą PLEXI chroniąc</w:t>
      </w:r>
      <w:r w:rsidR="006A419F" w:rsidRPr="00576D3A">
        <w:rPr>
          <w:rFonts w:asciiTheme="minorHAnsi" w:eastAsia="Times New Roman" w:hAnsiTheme="minorHAnsi" w:cstheme="minorHAnsi"/>
        </w:rPr>
        <w:t>ą</w:t>
      </w:r>
      <w:r w:rsidRPr="00576D3A">
        <w:rPr>
          <w:rFonts w:asciiTheme="minorHAnsi" w:eastAsia="Times New Roman" w:hAnsiTheme="minorHAnsi" w:cstheme="minorHAnsi"/>
        </w:rPr>
        <w:t xml:space="preserve"> ekran przed uderzeniami podczas wydarzeń na obiekcie sportowym.</w:t>
      </w:r>
    </w:p>
    <w:p w14:paraId="533A0B1D" w14:textId="1BD2F382" w:rsidR="008667FC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>Konstrukcja stalowa malowana proszkowo</w:t>
      </w:r>
      <w:r w:rsidR="006A419F" w:rsidRPr="00576D3A">
        <w:rPr>
          <w:rFonts w:asciiTheme="minorHAnsi" w:eastAsia="Times New Roman" w:hAnsiTheme="minorHAnsi" w:cstheme="minorHAnsi"/>
        </w:rPr>
        <w:t>, umożliwiająca frontalny serwis ekranu</w:t>
      </w:r>
      <w:r w:rsidRPr="00576D3A">
        <w:rPr>
          <w:rFonts w:asciiTheme="minorHAnsi" w:eastAsia="Times New Roman" w:hAnsiTheme="minorHAnsi" w:cstheme="minorHAnsi"/>
        </w:rPr>
        <w:t xml:space="preserve"> – mocowana do ściany w miejscu starej tablicy</w:t>
      </w:r>
      <w:r w:rsidR="006A419F" w:rsidRPr="00576D3A">
        <w:rPr>
          <w:rFonts w:asciiTheme="minorHAnsi" w:eastAsia="Times New Roman" w:hAnsiTheme="minorHAnsi" w:cstheme="minorHAnsi"/>
        </w:rPr>
        <w:t>.</w:t>
      </w:r>
    </w:p>
    <w:p w14:paraId="35DD3008" w14:textId="77777777" w:rsidR="00B932F3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>Front ekranu zabezpieczony Płytą PLEXI gr 4mm o wysokiej odporności na uderzenia piłka i wandalizm.</w:t>
      </w:r>
    </w:p>
    <w:p w14:paraId="67524C35" w14:textId="75541602" w:rsidR="008667FC" w:rsidRPr="00576D3A" w:rsidRDefault="008667FC" w:rsidP="00B932F3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 xml:space="preserve">Urządzenie do sterowania tablicą </w:t>
      </w:r>
      <w:proofErr w:type="gramStart"/>
      <w:r w:rsidRPr="00576D3A">
        <w:rPr>
          <w:rFonts w:asciiTheme="minorHAnsi" w:eastAsia="Times New Roman" w:hAnsiTheme="minorHAnsi" w:cstheme="minorHAnsi"/>
        </w:rPr>
        <w:t>wyników:  komputer</w:t>
      </w:r>
      <w:proofErr w:type="gramEnd"/>
      <w:r w:rsidRPr="00576D3A">
        <w:rPr>
          <w:rFonts w:asciiTheme="minorHAnsi" w:eastAsia="Times New Roman" w:hAnsiTheme="minorHAnsi" w:cstheme="minorHAnsi"/>
        </w:rPr>
        <w:t xml:space="preserve"> przenośny - laptop lub konsola wraz z oprogramowaniem do dyscyplin sportowych: siatkówka, koszykówka, </w:t>
      </w:r>
      <w:proofErr w:type="spellStart"/>
      <w:r w:rsidRPr="00576D3A">
        <w:rPr>
          <w:rFonts w:asciiTheme="minorHAnsi" w:eastAsia="Times New Roman" w:hAnsiTheme="minorHAnsi" w:cstheme="minorHAnsi"/>
        </w:rPr>
        <w:t>futsal</w:t>
      </w:r>
      <w:proofErr w:type="spellEnd"/>
      <w:r w:rsidRPr="00576D3A">
        <w:rPr>
          <w:rFonts w:asciiTheme="minorHAnsi" w:eastAsia="Times New Roman" w:hAnsiTheme="minorHAnsi" w:cstheme="minorHAnsi"/>
        </w:rPr>
        <w:t xml:space="preserve"> /piłka nożna, piłka ręczna, tenis oraz do wyświetlania tekstów, grafiki i reklam.</w:t>
      </w:r>
    </w:p>
    <w:p w14:paraId="6D7B754A" w14:textId="38AC54B5" w:rsidR="00B932F3" w:rsidRPr="00576D3A" w:rsidRDefault="008667FC" w:rsidP="00C15259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eastAsia="Times New Roman" w:hAnsiTheme="minorHAnsi" w:cstheme="minorHAnsi"/>
        </w:rPr>
        <w:t xml:space="preserve">Niezbędne nowe okablowanie do podłączenia urządzenia sterującego </w:t>
      </w:r>
      <w:proofErr w:type="gramStart"/>
      <w:r w:rsidRPr="00576D3A">
        <w:rPr>
          <w:rFonts w:asciiTheme="minorHAnsi" w:eastAsia="Times New Roman" w:hAnsiTheme="minorHAnsi" w:cstheme="minorHAnsi"/>
        </w:rPr>
        <w:t>( dwa</w:t>
      </w:r>
      <w:proofErr w:type="gramEnd"/>
      <w:r w:rsidRPr="00576D3A">
        <w:rPr>
          <w:rFonts w:asciiTheme="minorHAnsi" w:eastAsia="Times New Roman" w:hAnsiTheme="minorHAnsi" w:cstheme="minorHAnsi"/>
        </w:rPr>
        <w:t xml:space="preserve"> wymienione miejsca) oraz </w:t>
      </w:r>
      <w:proofErr w:type="gramStart"/>
      <w:r w:rsidRPr="00576D3A">
        <w:rPr>
          <w:rFonts w:asciiTheme="minorHAnsi" w:eastAsia="Times New Roman" w:hAnsiTheme="minorHAnsi" w:cstheme="minorHAnsi"/>
        </w:rPr>
        <w:t>punkt  dający</w:t>
      </w:r>
      <w:proofErr w:type="gramEnd"/>
      <w:r w:rsidRPr="00576D3A">
        <w:rPr>
          <w:rFonts w:asciiTheme="minorHAnsi" w:eastAsia="Times New Roman" w:hAnsiTheme="minorHAnsi" w:cstheme="minorHAnsi"/>
        </w:rPr>
        <w:t xml:space="preserve"> możliwość wgrania treści (</w:t>
      </w:r>
      <w:r w:rsidR="006A419F" w:rsidRPr="00576D3A">
        <w:rPr>
          <w:rFonts w:asciiTheme="minorHAnsi" w:eastAsia="Times New Roman" w:hAnsiTheme="minorHAnsi" w:cstheme="minorHAnsi"/>
        </w:rPr>
        <w:t>wyniki</w:t>
      </w:r>
      <w:r w:rsidRPr="00576D3A">
        <w:rPr>
          <w:rFonts w:asciiTheme="minorHAnsi" w:eastAsia="Times New Roman" w:hAnsiTheme="minorHAnsi" w:cstheme="minorHAnsi"/>
        </w:rPr>
        <w:t xml:space="preserve"> sportowe, grafiki, reklamy) do pamięci wewnętrznej ekranu.</w:t>
      </w:r>
    </w:p>
    <w:p w14:paraId="4F8A278B" w14:textId="3EFF9171" w:rsidR="001D55E9" w:rsidRPr="005479CB" w:rsidRDefault="00B932F3" w:rsidP="00C15259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576D3A">
        <w:rPr>
          <w:rFonts w:asciiTheme="minorHAnsi" w:hAnsiTheme="minorHAnsi" w:cstheme="minorHAnsi"/>
        </w:rPr>
        <w:t>Szkolenie dla pracowników CRS z obsługi nowego zamontowanego ekranu.</w:t>
      </w:r>
    </w:p>
    <w:p w14:paraId="788EAB64" w14:textId="77777777" w:rsidR="005479CB" w:rsidRDefault="005479CB" w:rsidP="005479CB">
      <w:pPr>
        <w:jc w:val="both"/>
        <w:rPr>
          <w:rFonts w:asciiTheme="minorHAnsi" w:eastAsia="Times New Roman" w:hAnsiTheme="minorHAnsi" w:cstheme="minorHAnsi"/>
        </w:rPr>
      </w:pPr>
    </w:p>
    <w:p w14:paraId="086B1E87" w14:textId="77777777" w:rsidR="005479CB" w:rsidRDefault="005479CB" w:rsidP="005479CB">
      <w:pPr>
        <w:jc w:val="both"/>
        <w:rPr>
          <w:rFonts w:asciiTheme="minorHAnsi" w:eastAsia="Times New Roman" w:hAnsiTheme="minorHAnsi" w:cstheme="minorHAnsi"/>
        </w:rPr>
      </w:pPr>
    </w:p>
    <w:p w14:paraId="6B5E52FD" w14:textId="23B36A6D" w:rsidR="005479CB" w:rsidRPr="005479CB" w:rsidRDefault="005479CB" w:rsidP="005479CB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Sugerujemy wizje lokalne ze względu na zapoznanie się z możliwościami montażu wyświetlaczy</w:t>
      </w:r>
      <w:r w:rsidR="009F66DB">
        <w:rPr>
          <w:rFonts w:asciiTheme="minorHAnsi" w:eastAsia="Times New Roman" w:hAnsiTheme="minorHAnsi" w:cstheme="minorHAnsi"/>
        </w:rPr>
        <w:t>, po telefonicznym uzgodnieniu z Panem Bogdanem Budzisz ( hala sportowa) lub panem Henrykiem Turlejskim (pływalnie)</w:t>
      </w:r>
    </w:p>
    <w:sectPr w:rsidR="005479CB" w:rsidRPr="005479CB" w:rsidSect="008667FC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BC32" w14:textId="77777777" w:rsidR="003F27E3" w:rsidRDefault="003F27E3" w:rsidP="00C15259">
      <w:r>
        <w:separator/>
      </w:r>
    </w:p>
  </w:endnote>
  <w:endnote w:type="continuationSeparator" w:id="0">
    <w:p w14:paraId="052D701B" w14:textId="77777777" w:rsidR="003F27E3" w:rsidRDefault="003F27E3" w:rsidP="00C1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3D65" w14:textId="77777777" w:rsidR="003F27E3" w:rsidRDefault="003F27E3" w:rsidP="00C15259">
      <w:r>
        <w:separator/>
      </w:r>
    </w:p>
  </w:footnote>
  <w:footnote w:type="continuationSeparator" w:id="0">
    <w:p w14:paraId="15FBF81C" w14:textId="77777777" w:rsidR="003F27E3" w:rsidRDefault="003F27E3" w:rsidP="00C1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FE1F" w14:textId="4DE7367D" w:rsidR="00C15259" w:rsidRDefault="00C15259" w:rsidP="00C15259">
    <w:pPr>
      <w:pStyle w:val="Nagwek"/>
      <w:jc w:val="right"/>
    </w:pPr>
    <w:r>
      <w:t>Załącznik nr 2</w:t>
    </w:r>
  </w:p>
  <w:p w14:paraId="4B6B8310" w14:textId="19A30422" w:rsidR="00C15259" w:rsidRDefault="00C15259" w:rsidP="00C15259">
    <w:pPr>
      <w:pStyle w:val="Nagwek"/>
      <w:jc w:val="right"/>
    </w:pPr>
    <w: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1D"/>
    <w:multiLevelType w:val="hybridMultilevel"/>
    <w:tmpl w:val="42F4E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C02DB5"/>
    <w:multiLevelType w:val="hybridMultilevel"/>
    <w:tmpl w:val="7E7E1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5126"/>
    <w:multiLevelType w:val="multilevel"/>
    <w:tmpl w:val="E64A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B557D"/>
    <w:multiLevelType w:val="hybridMultilevel"/>
    <w:tmpl w:val="E40E7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81908">
    <w:abstractNumId w:val="2"/>
  </w:num>
  <w:num w:numId="2" w16cid:durableId="1319185078">
    <w:abstractNumId w:val="1"/>
  </w:num>
  <w:num w:numId="3" w16cid:durableId="168326058">
    <w:abstractNumId w:val="0"/>
  </w:num>
  <w:num w:numId="4" w16cid:durableId="1434672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2A"/>
    <w:rsid w:val="00046B5B"/>
    <w:rsid w:val="000B186B"/>
    <w:rsid w:val="000C59E6"/>
    <w:rsid w:val="001B042A"/>
    <w:rsid w:val="001D55E9"/>
    <w:rsid w:val="003A6622"/>
    <w:rsid w:val="003F27E3"/>
    <w:rsid w:val="004D7218"/>
    <w:rsid w:val="005479CB"/>
    <w:rsid w:val="00576D3A"/>
    <w:rsid w:val="005A7251"/>
    <w:rsid w:val="005B463A"/>
    <w:rsid w:val="0063404C"/>
    <w:rsid w:val="006A419F"/>
    <w:rsid w:val="006C7121"/>
    <w:rsid w:val="00702345"/>
    <w:rsid w:val="007170E6"/>
    <w:rsid w:val="00843AC7"/>
    <w:rsid w:val="008667FC"/>
    <w:rsid w:val="00943CAB"/>
    <w:rsid w:val="009F66DB"/>
    <w:rsid w:val="00A002F6"/>
    <w:rsid w:val="00A4017F"/>
    <w:rsid w:val="00AC1062"/>
    <w:rsid w:val="00B932F3"/>
    <w:rsid w:val="00BE678D"/>
    <w:rsid w:val="00C15259"/>
    <w:rsid w:val="00C20534"/>
    <w:rsid w:val="00CF6906"/>
    <w:rsid w:val="00DE5914"/>
    <w:rsid w:val="00F0613B"/>
    <w:rsid w:val="00FC364E"/>
    <w:rsid w:val="00FD5DFB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3E7F"/>
  <w15:chartTrackingRefBased/>
  <w15:docId w15:val="{04548558-85EA-438F-BEAB-D57B19F2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121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4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4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4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4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4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4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4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4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4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4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4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4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4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4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42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C712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15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259"/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5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259"/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HenrykTurlejski@crs-bielany.waw.pl</dc:creator>
  <cp:keywords/>
  <dc:description/>
  <cp:lastModifiedBy>Bogdan Budzisz</cp:lastModifiedBy>
  <cp:revision>2</cp:revision>
  <dcterms:created xsi:type="dcterms:W3CDTF">2026-06-25T14:04:00Z</dcterms:created>
  <dcterms:modified xsi:type="dcterms:W3CDTF">2026-06-25T14:04:00Z</dcterms:modified>
</cp:coreProperties>
</file>