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CCE5" w14:textId="77777777" w:rsidR="00C15259" w:rsidRPr="00B932F3" w:rsidRDefault="00C15259" w:rsidP="006C7121">
      <w:pPr>
        <w:rPr>
          <w:rFonts w:asciiTheme="minorHAnsi" w:eastAsia="Times New Roman" w:hAnsiTheme="minorHAnsi" w:cstheme="minorHAnsi"/>
        </w:rPr>
      </w:pPr>
    </w:p>
    <w:p w14:paraId="772FDBEF" w14:textId="44573545" w:rsidR="00C15259" w:rsidRPr="00B932F3" w:rsidRDefault="00C15259" w:rsidP="00C15259">
      <w:pPr>
        <w:jc w:val="center"/>
        <w:rPr>
          <w:rFonts w:asciiTheme="minorHAnsi" w:eastAsia="Times New Roman" w:hAnsiTheme="minorHAnsi" w:cstheme="minorHAnsi"/>
        </w:rPr>
      </w:pPr>
      <w:r w:rsidRPr="00B932F3">
        <w:rPr>
          <w:rFonts w:asciiTheme="minorHAnsi" w:eastAsia="Times New Roman" w:hAnsiTheme="minorHAnsi" w:cstheme="minorHAnsi"/>
        </w:rPr>
        <w:t>Specyfikacja techniczna przedmiotu zamówienia</w:t>
      </w:r>
    </w:p>
    <w:p w14:paraId="081D695C" w14:textId="77777777" w:rsidR="00C15259" w:rsidRPr="00B932F3" w:rsidRDefault="00C15259" w:rsidP="006C7121">
      <w:pPr>
        <w:rPr>
          <w:rFonts w:asciiTheme="minorHAnsi" w:eastAsia="Times New Roman" w:hAnsiTheme="minorHAnsi" w:cstheme="minorHAnsi"/>
        </w:rPr>
      </w:pPr>
    </w:p>
    <w:p w14:paraId="5198DD47" w14:textId="77777777" w:rsidR="00C15259" w:rsidRPr="00B932F3" w:rsidRDefault="00C15259" w:rsidP="006C7121">
      <w:pPr>
        <w:rPr>
          <w:rFonts w:asciiTheme="minorHAnsi" w:eastAsia="Times New Roman" w:hAnsiTheme="minorHAnsi" w:cstheme="minorHAnsi"/>
        </w:rPr>
      </w:pPr>
    </w:p>
    <w:p w14:paraId="7D7FD226" w14:textId="77777777" w:rsidR="00A9778F" w:rsidRDefault="00A9778F" w:rsidP="00BC0F97">
      <w:pPr>
        <w:pStyle w:val="NormalnyWeb"/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Przedmiotem zapytania jest zakup wraz z montażem archiwum wyposażonego</w:t>
      </w:r>
      <w:r>
        <w:rPr>
          <w:rFonts w:asciiTheme="minorHAnsi" w:hAnsiTheme="minorHAnsi" w:cstheme="minorHAnsi"/>
          <w:color w:val="000000"/>
        </w:rPr>
        <w:br/>
        <w:t xml:space="preserve"> w przesuwne regały z napędem ręcznym korbowym</w:t>
      </w:r>
      <w:r>
        <w:rPr>
          <w:rFonts w:ascii="Calibri" w:hAnsi="Calibri" w:cs="Calibri"/>
        </w:rPr>
        <w:t xml:space="preserve"> + regały przyścienne</w:t>
      </w:r>
    </w:p>
    <w:p w14:paraId="2BADFF9B" w14:textId="77777777" w:rsidR="00A9778F" w:rsidRDefault="00A9778F" w:rsidP="00BC0F97">
      <w:pPr>
        <w:pStyle w:val="NormalnyWeb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 Specyfikacja</w:t>
      </w:r>
    </w:p>
    <w:p w14:paraId="4D33A444" w14:textId="77777777" w:rsidR="00A9778F" w:rsidRDefault="00A9778F" w:rsidP="00BC0F97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wysokość całkowita regałów: max 2340 mm </w:t>
      </w:r>
    </w:p>
    <w:p w14:paraId="51319F11" w14:textId="77777777" w:rsidR="00A9778F" w:rsidRDefault="00A9778F" w:rsidP="00BC0F97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głębokość półek w regałach przesuwnych: 300 mm </w:t>
      </w:r>
    </w:p>
    <w:p w14:paraId="77B02B42" w14:textId="75B99E4D" w:rsidR="00A9778F" w:rsidRDefault="00A9778F" w:rsidP="00BC0F97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długość półek w regałach: minimum 1000 mm </w:t>
      </w:r>
    </w:p>
    <w:p w14:paraId="3C788C3F" w14:textId="77777777" w:rsidR="00A9778F" w:rsidRDefault="00A9778F" w:rsidP="00BC0F97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udźwig: 60 kg / półkę </w:t>
      </w:r>
    </w:p>
    <w:p w14:paraId="77A91DBB" w14:textId="77777777" w:rsidR="00A9778F" w:rsidRDefault="00A9778F" w:rsidP="00BC0F97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odstępy między półkami: 330 mm (mocowanie co 30 mm)</w:t>
      </w:r>
    </w:p>
    <w:p w14:paraId="2DE68EC3" w14:textId="77777777" w:rsidR="00A9778F" w:rsidRDefault="00A9778F" w:rsidP="00BC0F97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ilość półek w regałach: 6+1 kryjąca</w:t>
      </w:r>
    </w:p>
    <w:p w14:paraId="00FFA430" w14:textId="77777777" w:rsidR="00A9778F" w:rsidRDefault="00A9778F" w:rsidP="00BC0F97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grubość półki:  minimum 30 mm</w:t>
      </w:r>
    </w:p>
    <w:p w14:paraId="6A4A74A4" w14:textId="2C969E5B" w:rsidR="00A9778F" w:rsidRDefault="00A9778F" w:rsidP="00BC0F97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ściana działowa: stężenia krzyżowe + listwa </w:t>
      </w:r>
      <w:proofErr w:type="spellStart"/>
      <w:r>
        <w:rPr>
          <w:rFonts w:asciiTheme="minorHAnsi" w:hAnsiTheme="minorHAnsi" w:cstheme="minorHAnsi"/>
        </w:rPr>
        <w:t>zapółkowa</w:t>
      </w:r>
      <w:proofErr w:type="spellEnd"/>
      <w:r w:rsidR="002C70E9">
        <w:rPr>
          <w:rFonts w:asciiTheme="minorHAnsi" w:hAnsiTheme="minorHAnsi" w:cstheme="minorHAnsi"/>
        </w:rPr>
        <w:t xml:space="preserve"> </w:t>
      </w:r>
    </w:p>
    <w:p w14:paraId="4569A20D" w14:textId="5ACAAE89" w:rsidR="00A9778F" w:rsidRDefault="00A9778F" w:rsidP="00BC0F97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szyny jezdne: nawierzchniowe z najaz</w:t>
      </w:r>
      <w:r w:rsidR="002C70E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ami</w:t>
      </w:r>
      <w:r w:rsidR="002C70E9">
        <w:rPr>
          <w:rFonts w:asciiTheme="minorHAnsi" w:hAnsiTheme="minorHAnsi" w:cstheme="minorHAnsi"/>
        </w:rPr>
        <w:t xml:space="preserve"> </w:t>
      </w:r>
    </w:p>
    <w:p w14:paraId="007AB64D" w14:textId="77777777" w:rsidR="00A9778F" w:rsidRDefault="00A9778F" w:rsidP="00BC0F97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kolorystyka – RAL </w:t>
      </w:r>
    </w:p>
    <w:p w14:paraId="7EB058D3" w14:textId="77777777" w:rsidR="00A9778F" w:rsidRDefault="00A9778F" w:rsidP="00BC0F97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Długość półek minimum 108 metrów bieżących</w:t>
      </w:r>
    </w:p>
    <w:p w14:paraId="4E4C80FA" w14:textId="77777777" w:rsidR="00A9778F" w:rsidRDefault="00A9778F" w:rsidP="00BC0F97">
      <w:pPr>
        <w:pStyle w:val="NormalnyWeb"/>
        <w:spacing w:line="360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2.  długość gwarancji </w:t>
      </w:r>
      <w:r>
        <w:rPr>
          <w:rFonts w:ascii="Calibri" w:hAnsi="Calibri" w:cs="Calibri"/>
          <w:b/>
        </w:rPr>
        <w:t>3 lata</w:t>
      </w:r>
      <w:r>
        <w:rPr>
          <w:rFonts w:ascii="Calibri" w:hAnsi="Calibri" w:cs="Calibri"/>
        </w:rPr>
        <w:t xml:space="preserve"> od daty protokolarnego odbioru</w:t>
      </w:r>
    </w:p>
    <w:p w14:paraId="67FCD29B" w14:textId="77777777" w:rsidR="00A9778F" w:rsidRDefault="00A9778F" w:rsidP="00BC0F97">
      <w:pPr>
        <w:pStyle w:val="NormalnyWeb"/>
        <w:spacing w:line="360" w:lineRule="auto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Wszystkie prace mogą być wykonywane w czasie normalnego funkcjonowania obiektu. Cały remont powinien zamknąć się w czasie ok. miesiąca.</w:t>
      </w:r>
    </w:p>
    <w:p w14:paraId="692871B4" w14:textId="411D5C26" w:rsidR="00A9778F" w:rsidRPr="002C70E9" w:rsidRDefault="00A9778F" w:rsidP="00BC0F97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  <w:r w:rsidRPr="002C70E9">
        <w:rPr>
          <w:rFonts w:asciiTheme="minorHAnsi" w:hAnsiTheme="minorHAnsi" w:cstheme="minorHAnsi"/>
          <w:b/>
          <w:bCs/>
          <w:color w:val="000000"/>
        </w:rPr>
        <w:t xml:space="preserve">Wizje lokalne mogą się odbyć od poniedziałku 06.07.2026 </w:t>
      </w:r>
      <w:r w:rsidR="002C70E9" w:rsidRPr="002C70E9">
        <w:rPr>
          <w:rFonts w:asciiTheme="minorHAnsi" w:hAnsiTheme="minorHAnsi" w:cstheme="minorHAnsi"/>
          <w:b/>
          <w:bCs/>
          <w:color w:val="000000"/>
        </w:rPr>
        <w:t xml:space="preserve">- </w:t>
      </w:r>
      <w:r w:rsidRPr="002C70E9">
        <w:rPr>
          <w:rFonts w:asciiTheme="minorHAnsi" w:hAnsiTheme="minorHAnsi" w:cstheme="minorHAnsi"/>
          <w:b/>
          <w:bCs/>
          <w:color w:val="000000"/>
        </w:rPr>
        <w:t>17.07.2026 w godzinach 9.00 – 14:00.  Kontakt telefoniczny z Panem Bogdanem Budzisz 797 318 603</w:t>
      </w:r>
    </w:p>
    <w:p w14:paraId="788EAB64" w14:textId="77777777" w:rsidR="005479CB" w:rsidRDefault="005479CB" w:rsidP="005479CB">
      <w:pPr>
        <w:jc w:val="both"/>
        <w:rPr>
          <w:rFonts w:asciiTheme="minorHAnsi" w:eastAsia="Times New Roman" w:hAnsiTheme="minorHAnsi" w:cstheme="minorHAnsi"/>
        </w:rPr>
      </w:pPr>
    </w:p>
    <w:p w14:paraId="086B1E87" w14:textId="77777777" w:rsidR="005479CB" w:rsidRDefault="005479CB" w:rsidP="005479CB">
      <w:pPr>
        <w:jc w:val="both"/>
        <w:rPr>
          <w:rFonts w:asciiTheme="minorHAnsi" w:eastAsia="Times New Roman" w:hAnsiTheme="minorHAnsi" w:cstheme="minorHAnsi"/>
        </w:rPr>
      </w:pPr>
    </w:p>
    <w:sectPr w:rsidR="005479CB" w:rsidSect="008667FC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F92C" w14:textId="77777777" w:rsidR="002563AC" w:rsidRDefault="002563AC" w:rsidP="00C15259">
      <w:r>
        <w:separator/>
      </w:r>
    </w:p>
  </w:endnote>
  <w:endnote w:type="continuationSeparator" w:id="0">
    <w:p w14:paraId="3AF7EEC0" w14:textId="77777777" w:rsidR="002563AC" w:rsidRDefault="002563AC" w:rsidP="00C1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84AF" w14:textId="77777777" w:rsidR="002563AC" w:rsidRDefault="002563AC" w:rsidP="00C15259">
      <w:r>
        <w:separator/>
      </w:r>
    </w:p>
  </w:footnote>
  <w:footnote w:type="continuationSeparator" w:id="0">
    <w:p w14:paraId="76F0C7EB" w14:textId="77777777" w:rsidR="002563AC" w:rsidRDefault="002563AC" w:rsidP="00C1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FE1F" w14:textId="4DE7367D" w:rsidR="00C15259" w:rsidRDefault="00C15259" w:rsidP="00C15259">
    <w:pPr>
      <w:pStyle w:val="Nagwek"/>
      <w:jc w:val="right"/>
    </w:pPr>
    <w:r>
      <w:t>Załącznik nr 2</w:t>
    </w:r>
  </w:p>
  <w:p w14:paraId="4B6B8310" w14:textId="19A30422" w:rsidR="00C15259" w:rsidRDefault="00C15259" w:rsidP="00C15259">
    <w:pPr>
      <w:pStyle w:val="Nagwek"/>
      <w:jc w:val="right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1D"/>
    <w:multiLevelType w:val="hybridMultilevel"/>
    <w:tmpl w:val="42F4E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02DB5"/>
    <w:multiLevelType w:val="hybridMultilevel"/>
    <w:tmpl w:val="7E7E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5126"/>
    <w:multiLevelType w:val="multilevel"/>
    <w:tmpl w:val="E64A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B557D"/>
    <w:multiLevelType w:val="hybridMultilevel"/>
    <w:tmpl w:val="E40E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1908">
    <w:abstractNumId w:val="2"/>
  </w:num>
  <w:num w:numId="2" w16cid:durableId="1319185078">
    <w:abstractNumId w:val="1"/>
  </w:num>
  <w:num w:numId="3" w16cid:durableId="168326058">
    <w:abstractNumId w:val="0"/>
  </w:num>
  <w:num w:numId="4" w16cid:durableId="1434672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2A"/>
    <w:rsid w:val="00046B5B"/>
    <w:rsid w:val="000B186B"/>
    <w:rsid w:val="000C59E6"/>
    <w:rsid w:val="001B042A"/>
    <w:rsid w:val="001D55E9"/>
    <w:rsid w:val="002563AC"/>
    <w:rsid w:val="002C70E9"/>
    <w:rsid w:val="00335E3C"/>
    <w:rsid w:val="003A6622"/>
    <w:rsid w:val="004D7218"/>
    <w:rsid w:val="004E574E"/>
    <w:rsid w:val="005479CB"/>
    <w:rsid w:val="00576D3A"/>
    <w:rsid w:val="005A7251"/>
    <w:rsid w:val="005B463A"/>
    <w:rsid w:val="0063404C"/>
    <w:rsid w:val="006A419F"/>
    <w:rsid w:val="006C7121"/>
    <w:rsid w:val="006E5DB0"/>
    <w:rsid w:val="00702345"/>
    <w:rsid w:val="007170E6"/>
    <w:rsid w:val="00843AC7"/>
    <w:rsid w:val="008644AB"/>
    <w:rsid w:val="008667FC"/>
    <w:rsid w:val="008D68EB"/>
    <w:rsid w:val="00943CAB"/>
    <w:rsid w:val="009E4159"/>
    <w:rsid w:val="00A002F6"/>
    <w:rsid w:val="00A4017F"/>
    <w:rsid w:val="00A9778F"/>
    <w:rsid w:val="00AC1062"/>
    <w:rsid w:val="00B932F3"/>
    <w:rsid w:val="00BB6F26"/>
    <w:rsid w:val="00BC0F97"/>
    <w:rsid w:val="00BE678D"/>
    <w:rsid w:val="00C15259"/>
    <w:rsid w:val="00CF6906"/>
    <w:rsid w:val="00DE5914"/>
    <w:rsid w:val="00EF4220"/>
    <w:rsid w:val="00F0613B"/>
    <w:rsid w:val="00FC364E"/>
    <w:rsid w:val="00FD5DFB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3E7F"/>
  <w15:chartTrackingRefBased/>
  <w15:docId w15:val="{04548558-85EA-438F-BEAB-D57B19F2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121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4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4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4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4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4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4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4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4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4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4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42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C712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15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259"/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5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259"/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semiHidden/>
    <w:rsid w:val="00A97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HenrykTurlejski@crs-bielany.waw.pl</dc:creator>
  <cp:keywords/>
  <dc:description/>
  <cp:lastModifiedBy>Olga Pełka</cp:lastModifiedBy>
  <cp:revision>6</cp:revision>
  <dcterms:created xsi:type="dcterms:W3CDTF">2026-06-30T19:51:00Z</dcterms:created>
  <dcterms:modified xsi:type="dcterms:W3CDTF">2026-07-01T07:10:00Z</dcterms:modified>
</cp:coreProperties>
</file>